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4B" w:rsidRPr="00FA6C6B" w:rsidRDefault="0031614B" w:rsidP="0031614B">
      <w:pPr>
        <w:spacing w:before="240"/>
        <w:ind w:left="2160" w:firstLine="720"/>
        <w:rPr>
          <w:rFonts w:ascii="Nikosh" w:hAnsi="Nikosh" w:cs="Nikosh"/>
          <w:b/>
          <w:lang w:bidi="bn-BD"/>
        </w:rPr>
      </w:pPr>
      <w:r>
        <w:rPr>
          <w:rFonts w:ascii="Nikosh" w:hAnsi="Nikosh" w:cs="Nikosh"/>
          <w:b/>
          <w:cs/>
          <w:lang w:bidi="bn-IN"/>
        </w:rPr>
        <w:t xml:space="preserve">         </w:t>
      </w:r>
      <w:r w:rsidRPr="00FA6C6B">
        <w:rPr>
          <w:rFonts w:ascii="Nikosh" w:hAnsi="Nikosh" w:cs="Nikosh"/>
          <w:b/>
          <w:cs/>
          <w:lang w:bidi="bn-IN"/>
        </w:rPr>
        <w:t>গণপ্রজাতন্ত্রী বাংলাদেশ সরকার</w:t>
      </w:r>
    </w:p>
    <w:p w:rsidR="0031614B" w:rsidRPr="00FA6C6B" w:rsidRDefault="0031614B" w:rsidP="0031614B">
      <w:pPr>
        <w:jc w:val="center"/>
        <w:rPr>
          <w:rFonts w:ascii="Nikosh" w:hAnsi="Nikosh" w:cs="Nikosh"/>
          <w:b/>
          <w:cs/>
          <w:lang w:bidi="bn-BD"/>
        </w:rPr>
      </w:pPr>
      <w:r w:rsidRPr="00FA6C6B">
        <w:rPr>
          <w:rFonts w:ascii="Nikosh" w:hAnsi="Nikosh" w:cs="Nikosh"/>
          <w:b/>
          <w:cs/>
          <w:lang w:bidi="bn-IN"/>
        </w:rPr>
        <w:t>দুর্যোগ ব্যবস্থাপনা ও ত্রাণ মন্ত্রণালয়</w:t>
      </w:r>
    </w:p>
    <w:p w:rsidR="0031614B" w:rsidRPr="00FA6C6B" w:rsidRDefault="0031614B" w:rsidP="0031614B">
      <w:pPr>
        <w:jc w:val="center"/>
        <w:rPr>
          <w:rFonts w:ascii="Nikosh" w:hAnsi="Nikosh" w:cs="Nikosh"/>
          <w:bCs/>
          <w:cs/>
          <w:lang w:bidi="bn-BD"/>
        </w:rPr>
      </w:pPr>
      <w:r w:rsidRPr="00FA6C6B">
        <w:rPr>
          <w:rFonts w:ascii="Nikosh" w:hAnsi="Nikosh" w:cs="Nikosh"/>
          <w:bCs/>
          <w:cs/>
          <w:lang w:bidi="bn-BD"/>
        </w:rPr>
        <w:t>(</w:t>
      </w:r>
      <w:r w:rsidRPr="00FA6C6B">
        <w:rPr>
          <w:rFonts w:ascii="Nikosh" w:hAnsi="Nikosh" w:cs="Nikosh"/>
          <w:bCs/>
          <w:cs/>
          <w:lang w:bidi="bn-IN"/>
        </w:rPr>
        <w:t xml:space="preserve">সমন্বয় ও সংসদ </w:t>
      </w:r>
      <w:r w:rsidRPr="00FA6C6B">
        <w:rPr>
          <w:rFonts w:ascii="Nikosh" w:hAnsi="Nikosh" w:cs="Nikosh"/>
          <w:bCs/>
          <w:cs/>
          <w:lang w:bidi="bn-BD"/>
        </w:rPr>
        <w:t>অধি</w:t>
      </w:r>
      <w:r w:rsidRPr="00FA6C6B">
        <w:rPr>
          <w:rFonts w:ascii="Nikosh" w:hAnsi="Nikosh" w:cs="Nikosh"/>
          <w:bCs/>
          <w:cs/>
          <w:lang w:bidi="bn-IN"/>
        </w:rPr>
        <w:t>শাখা</w:t>
      </w:r>
      <w:r w:rsidRPr="00FA6C6B">
        <w:rPr>
          <w:rFonts w:ascii="Nikosh" w:hAnsi="Nikosh" w:cs="Nikosh"/>
          <w:bCs/>
          <w:cs/>
          <w:lang w:bidi="bn-BD"/>
        </w:rPr>
        <w:t>)</w:t>
      </w:r>
    </w:p>
    <w:p w:rsidR="0031614B" w:rsidRPr="00FA6C6B" w:rsidRDefault="0031614B" w:rsidP="0031614B">
      <w:pPr>
        <w:jc w:val="center"/>
        <w:rPr>
          <w:rFonts w:ascii="Nikosh" w:hAnsi="Nikosh" w:cs="Nikosh"/>
          <w:b/>
          <w:lang w:bidi="bn-BD"/>
        </w:rPr>
      </w:pPr>
      <w:r w:rsidRPr="00FA6C6B">
        <w:rPr>
          <w:rFonts w:ascii="Nikosh" w:hAnsi="Nikosh" w:cs="Nikosh"/>
          <w:b/>
          <w:cs/>
          <w:lang w:bidi="bn-IN"/>
        </w:rPr>
        <w:t>বাংলাদেশ সচিবালয়, ঢাকা</w:t>
      </w:r>
      <w:r w:rsidRPr="00FA6C6B">
        <w:rPr>
          <w:rFonts w:ascii="Nikosh" w:hAnsi="Nikosh" w:cs="Nikosh"/>
          <w:b/>
          <w:cs/>
          <w:lang w:bidi="hi-IN"/>
        </w:rPr>
        <w:t>।</w:t>
      </w:r>
    </w:p>
    <w:p w:rsidR="0031614B" w:rsidRPr="00FA6C6B" w:rsidRDefault="0031614B" w:rsidP="0031614B">
      <w:pPr>
        <w:pStyle w:val="CharCharCharc"/>
        <w:spacing w:after="0" w:line="240" w:lineRule="auto"/>
        <w:ind w:left="720"/>
        <w:jc w:val="center"/>
        <w:rPr>
          <w:rFonts w:ascii="Nikosh" w:hAnsi="Nikosh" w:cs="Nikosh"/>
          <w:bCs/>
          <w:sz w:val="24"/>
          <w:szCs w:val="24"/>
          <w:cs/>
          <w:lang w:bidi="bn-IN"/>
        </w:rPr>
      </w:pPr>
      <w:r w:rsidRPr="00FA6C6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দুর্যোগ </w:t>
      </w:r>
      <w:r w:rsidRPr="00FA6C6B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ব্যবস্থাপনা </w:t>
      </w:r>
      <w:r w:rsidRPr="00FA6C6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ও ত্রাণ মন্ত্রণালয়ের</w:t>
      </w:r>
      <w:r w:rsidRPr="00FA6C6B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সভাকক্ষে অ</w:t>
      </w:r>
      <w:r w:rsidRPr="00FA6C6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নুষ্ঠেয় 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জানুয়া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রি</w:t>
      </w:r>
      <w:r w:rsidRPr="00FA6C6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, ২০১৮ মাসের </w:t>
      </w:r>
      <w:r w:rsidRPr="00FA6C6B">
        <w:rPr>
          <w:rFonts w:ascii="Nikosh" w:eastAsia="Nikosh" w:hAnsi="Nikosh" w:cs="Nikosh"/>
          <w:b/>
          <w:bCs/>
          <w:sz w:val="24"/>
          <w:szCs w:val="24"/>
          <w:lang w:bidi="bn-BD"/>
        </w:rPr>
        <w:t>মাসিক সমন্বয় সভার</w:t>
      </w:r>
      <w:r w:rsidRPr="00FA6C6B">
        <w:rPr>
          <w:rFonts w:ascii="Nikosh" w:hAnsi="Nikosh" w:cs="Nikosh"/>
          <w:b/>
          <w:i/>
          <w:iCs/>
          <w:sz w:val="24"/>
          <w:szCs w:val="24"/>
          <w:cs/>
          <w:lang w:bidi="bn-IN"/>
        </w:rPr>
        <w:t xml:space="preserve"> </w:t>
      </w:r>
      <w:r w:rsidRPr="00FA6C6B">
        <w:rPr>
          <w:rFonts w:ascii="Nikosh" w:hAnsi="Nikosh" w:cs="Nikosh"/>
          <w:bCs/>
          <w:sz w:val="24"/>
          <w:szCs w:val="24"/>
          <w:cs/>
          <w:lang w:bidi="bn-IN"/>
        </w:rPr>
        <w:t>কার্যপত্র</w:t>
      </w:r>
    </w:p>
    <w:p w:rsidR="0031614B" w:rsidRPr="00861A92" w:rsidRDefault="0031614B" w:rsidP="0031614B">
      <w:pPr>
        <w:pStyle w:val="ListBullet2"/>
        <w:numPr>
          <w:ilvl w:val="0"/>
          <w:numId w:val="0"/>
        </w:numPr>
        <w:ind w:left="1440"/>
        <w:rPr>
          <w:rFonts w:ascii="Nikosh" w:hAnsi="Nikosh" w:cs="Nikosh"/>
          <w:b/>
          <w:sz w:val="24"/>
          <w:szCs w:val="24"/>
          <w:cs/>
        </w:rPr>
      </w:pPr>
      <w:r w:rsidRPr="00861A92">
        <w:rPr>
          <w:rFonts w:ascii="Nikosh" w:hAnsi="Nikosh" w:cs="Nikosh"/>
          <w:b/>
          <w:sz w:val="24"/>
          <w:szCs w:val="24"/>
          <w:cs/>
        </w:rPr>
        <w:t>সভাপতি</w:t>
      </w:r>
      <w:r w:rsidRPr="00861A92">
        <w:rPr>
          <w:rFonts w:ascii="Nikosh" w:hAnsi="Nikosh" w:cs="Nikosh"/>
          <w:b/>
          <w:sz w:val="24"/>
          <w:szCs w:val="24"/>
          <w:cs/>
        </w:rPr>
        <w:tab/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 w:rsidRPr="00861A92">
        <w:rPr>
          <w:rFonts w:ascii="Nikosh" w:hAnsi="Nikosh" w:cs="Nikosh"/>
          <w:b/>
          <w:sz w:val="24"/>
          <w:szCs w:val="24"/>
          <w:cs/>
        </w:rPr>
        <w:tab/>
      </w:r>
      <w:r w:rsidRPr="00861A92">
        <w:rPr>
          <w:rFonts w:ascii="Nikosh" w:hAnsi="Nikosh" w:cs="Nikosh"/>
          <w:b/>
          <w:sz w:val="24"/>
          <w:szCs w:val="24"/>
        </w:rPr>
        <w:t>:</w:t>
      </w:r>
      <w:r w:rsidRPr="00861A92">
        <w:rPr>
          <w:rFonts w:ascii="Nikosh" w:hAnsi="Nikosh" w:cs="Nikosh"/>
          <w:b/>
          <w:sz w:val="24"/>
          <w:szCs w:val="24"/>
        </w:rPr>
        <w:tab/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 xml:space="preserve">জনাব মোঃ </w:t>
      </w:r>
      <w:r w:rsidRPr="00861A92">
        <w:rPr>
          <w:rFonts w:ascii="Nikosh" w:eastAsia="Nikosh" w:hAnsi="Nikosh" w:cs="Nikosh"/>
          <w:sz w:val="24"/>
          <w:szCs w:val="24"/>
          <w:cs/>
          <w:lang w:bidi="bn-BD"/>
        </w:rPr>
        <w:t>শাহ্ কামাল</w:t>
      </w:r>
    </w:p>
    <w:p w:rsidR="0031614B" w:rsidRPr="00861A92" w:rsidRDefault="0031614B" w:rsidP="0031614B">
      <w:pPr>
        <w:pStyle w:val="ListBullet2"/>
        <w:numPr>
          <w:ilvl w:val="0"/>
          <w:numId w:val="0"/>
        </w:numPr>
        <w:ind w:left="3600"/>
        <w:rPr>
          <w:rFonts w:ascii="Nikosh" w:hAnsi="Nikosh" w:cs="Nikosh"/>
          <w:b/>
          <w:sz w:val="24"/>
          <w:szCs w:val="24"/>
        </w:rPr>
      </w:pPr>
      <w:r w:rsidRPr="00861A92">
        <w:rPr>
          <w:rFonts w:ascii="Nikosh" w:hAnsi="Nikosh" w:cs="Nikosh"/>
          <w:b/>
          <w:sz w:val="24"/>
          <w:szCs w:val="24"/>
          <w:cs/>
        </w:rPr>
        <w:t>সচিব, দুর্যোগ ব্যবস্থাপনা ও ত্রাণ মন্ত্রণালয়</w:t>
      </w:r>
    </w:p>
    <w:p w:rsidR="0031614B" w:rsidRPr="00861A92" w:rsidRDefault="0031614B" w:rsidP="0031614B">
      <w:pPr>
        <w:pStyle w:val="ListBullet2"/>
        <w:numPr>
          <w:ilvl w:val="0"/>
          <w:numId w:val="0"/>
        </w:numPr>
        <w:ind w:left="1440"/>
        <w:rPr>
          <w:rFonts w:ascii="Nikosh" w:hAnsi="Nikosh" w:cs="Nikosh"/>
          <w:b/>
          <w:sz w:val="24"/>
          <w:szCs w:val="24"/>
          <w:cs/>
          <w:lang w:bidi="bn-BD"/>
        </w:rPr>
      </w:pPr>
      <w:r w:rsidRPr="00861A92">
        <w:rPr>
          <w:rFonts w:ascii="Nikosh" w:hAnsi="Nikosh" w:cs="Nikosh"/>
          <w:b/>
          <w:sz w:val="24"/>
          <w:szCs w:val="24"/>
          <w:cs/>
        </w:rPr>
        <w:t>স্থান</w:t>
      </w:r>
      <w:r w:rsidRPr="00861A92">
        <w:rPr>
          <w:rFonts w:ascii="Nikosh" w:hAnsi="Nikosh" w:cs="Nikosh"/>
          <w:b/>
          <w:sz w:val="24"/>
          <w:szCs w:val="24"/>
        </w:rPr>
        <w:t xml:space="preserve"> </w:t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ab/>
      </w:r>
      <w:r w:rsidRPr="00861A92">
        <w:rPr>
          <w:rFonts w:ascii="Nikosh" w:hAnsi="Nikosh" w:cs="Nikosh"/>
          <w:b/>
          <w:sz w:val="24"/>
          <w:szCs w:val="24"/>
        </w:rPr>
        <w:tab/>
        <w:t xml:space="preserve">: </w:t>
      </w:r>
      <w:r w:rsidRPr="00861A92">
        <w:rPr>
          <w:rFonts w:ascii="Nikosh" w:hAnsi="Nikosh" w:cs="Nikosh"/>
          <w:b/>
          <w:sz w:val="24"/>
          <w:szCs w:val="24"/>
        </w:rPr>
        <w:tab/>
      </w:r>
      <w:r w:rsidRPr="00861A92">
        <w:rPr>
          <w:rFonts w:ascii="Nikosh" w:hAnsi="Nikosh" w:cs="Nikosh"/>
          <w:b/>
          <w:sz w:val="24"/>
          <w:szCs w:val="24"/>
          <w:cs/>
        </w:rPr>
        <w:t>সম্মেলন কক্ষ, দুর্যোগ ব্যবস্থাপনা</w:t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 xml:space="preserve"> ও ত্রাণ</w:t>
      </w:r>
      <w:r w:rsidRPr="00861A92">
        <w:rPr>
          <w:rFonts w:ascii="Nikosh" w:hAnsi="Nikosh" w:cs="Nikosh"/>
          <w:b/>
          <w:sz w:val="24"/>
          <w:szCs w:val="24"/>
          <w:cs/>
        </w:rPr>
        <w:t xml:space="preserve"> মন্ত্রণালয়</w:t>
      </w:r>
    </w:p>
    <w:p w:rsidR="0031614B" w:rsidRPr="00861A92" w:rsidRDefault="0031614B" w:rsidP="0031614B">
      <w:pPr>
        <w:pStyle w:val="ListBullet2"/>
        <w:numPr>
          <w:ilvl w:val="0"/>
          <w:numId w:val="0"/>
        </w:numPr>
        <w:ind w:left="1440"/>
        <w:rPr>
          <w:rFonts w:ascii="Nikosh" w:hAnsi="Nikosh" w:cs="Nikosh"/>
          <w:b/>
          <w:sz w:val="24"/>
          <w:szCs w:val="24"/>
          <w:cs/>
        </w:rPr>
      </w:pPr>
      <w:r w:rsidRPr="00861A92">
        <w:rPr>
          <w:rFonts w:ascii="Nikosh" w:hAnsi="Nikosh" w:cs="Nikosh"/>
          <w:b/>
          <w:sz w:val="24"/>
          <w:szCs w:val="24"/>
          <w:cs/>
        </w:rPr>
        <w:t>সময়</w:t>
      </w:r>
      <w:r w:rsidRPr="00861A92">
        <w:rPr>
          <w:rFonts w:ascii="Nikosh" w:hAnsi="Nikosh" w:cs="Nikosh"/>
          <w:b/>
          <w:sz w:val="24"/>
          <w:szCs w:val="24"/>
        </w:rPr>
        <w:tab/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ab/>
      </w:r>
      <w:r w:rsidRPr="00861A92">
        <w:rPr>
          <w:rFonts w:ascii="Nikosh" w:hAnsi="Nikosh" w:cs="Nikosh"/>
          <w:b/>
          <w:sz w:val="24"/>
          <w:szCs w:val="24"/>
        </w:rPr>
        <w:t>:</w:t>
      </w:r>
      <w:r w:rsidRPr="00861A92">
        <w:rPr>
          <w:rFonts w:ascii="Nikosh" w:hAnsi="Nikosh" w:cs="Nikosh"/>
          <w:b/>
          <w:sz w:val="24"/>
          <w:szCs w:val="24"/>
        </w:rPr>
        <w:tab/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>বেলা ৩.৪৫</w:t>
      </w:r>
      <w:r w:rsidRPr="00861A92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 ঘটিকা</w:t>
      </w:r>
    </w:p>
    <w:p w:rsidR="0031614B" w:rsidRPr="00861A92" w:rsidRDefault="0031614B" w:rsidP="0031614B">
      <w:pPr>
        <w:pStyle w:val="ListBullet2"/>
        <w:numPr>
          <w:ilvl w:val="0"/>
          <w:numId w:val="0"/>
        </w:numPr>
        <w:ind w:left="1440"/>
        <w:rPr>
          <w:rFonts w:ascii="Nikosh" w:hAnsi="Nikosh" w:cs="Nikosh"/>
          <w:b/>
          <w:sz w:val="24"/>
          <w:szCs w:val="24"/>
          <w:cs/>
          <w:lang w:bidi="bn-BD"/>
        </w:rPr>
      </w:pPr>
      <w:r w:rsidRPr="00861A92">
        <w:rPr>
          <w:rFonts w:ascii="Nikosh" w:hAnsi="Nikosh" w:cs="Nikosh"/>
          <w:b/>
          <w:sz w:val="24"/>
          <w:szCs w:val="24"/>
          <w:cs/>
        </w:rPr>
        <w:t>তারিখ</w:t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ab/>
      </w:r>
      <w:r w:rsidRPr="00861A92">
        <w:rPr>
          <w:rFonts w:ascii="Nikosh" w:hAnsi="Nikosh" w:cs="Nikosh"/>
          <w:b/>
          <w:sz w:val="24"/>
          <w:szCs w:val="24"/>
        </w:rPr>
        <w:tab/>
        <w:t>:</w:t>
      </w:r>
      <w:r w:rsidRPr="00861A92">
        <w:rPr>
          <w:rFonts w:ascii="Nikosh" w:hAnsi="Nikosh" w:cs="Nikosh"/>
          <w:b/>
          <w:sz w:val="24"/>
          <w:szCs w:val="24"/>
        </w:rPr>
        <w:tab/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 xml:space="preserve">২৮ জানুয়ারি </w:t>
      </w:r>
      <w:r w:rsidRPr="00861A92">
        <w:rPr>
          <w:rFonts w:ascii="Nikosh" w:hAnsi="Nikosh" w:cs="Nikosh"/>
          <w:b/>
          <w:sz w:val="24"/>
          <w:szCs w:val="24"/>
          <w:cs/>
        </w:rPr>
        <w:t>২০১</w:t>
      </w:r>
      <w:r w:rsidRPr="00861A92">
        <w:rPr>
          <w:rFonts w:ascii="Nikosh" w:hAnsi="Nikosh" w:cs="Nikosh"/>
          <w:b/>
          <w:sz w:val="24"/>
          <w:szCs w:val="24"/>
          <w:cs/>
          <w:lang w:bidi="bn-BD"/>
        </w:rPr>
        <w:t>৮</w:t>
      </w:r>
      <w:r w:rsidRPr="00861A92">
        <w:rPr>
          <w:rFonts w:ascii="Nikosh" w:hAnsi="Nikosh" w:cs="Nikosh"/>
          <w:b/>
          <w:sz w:val="24"/>
          <w:szCs w:val="24"/>
          <w:cs/>
        </w:rPr>
        <w:t xml:space="preserve"> </w:t>
      </w:r>
    </w:p>
    <w:p w:rsidR="0031614B" w:rsidRPr="008D26C6" w:rsidRDefault="0031614B" w:rsidP="0031614B">
      <w:pPr>
        <w:pStyle w:val="ListBullet2"/>
        <w:numPr>
          <w:ilvl w:val="0"/>
          <w:numId w:val="0"/>
        </w:numPr>
        <w:ind w:left="1440"/>
        <w:rPr>
          <w:b/>
          <w:sz w:val="16"/>
          <w:szCs w:val="16"/>
          <w:cs/>
          <w:lang w:bidi="bn-BD"/>
        </w:rPr>
      </w:pPr>
    </w:p>
    <w:p w:rsidR="0031614B" w:rsidRDefault="0031614B" w:rsidP="0031614B">
      <w:pPr>
        <w:tabs>
          <w:tab w:val="left" w:pos="1080"/>
          <w:tab w:val="left" w:pos="6495"/>
        </w:tabs>
        <w:rPr>
          <w:rFonts w:ascii="Nikosh" w:hAnsi="Nikosh" w:cs="Nikosh"/>
        </w:rPr>
      </w:pPr>
      <w:r w:rsidRPr="00FA6C6B">
        <w:rPr>
          <w:rFonts w:ascii="Nikosh" w:hAnsi="Nikosh" w:cs="Nikosh"/>
          <w:cs/>
          <w:lang w:bidi="bn-BD"/>
        </w:rPr>
        <w:t>১।</w:t>
      </w:r>
      <w:r w:rsidRPr="00FA6C6B">
        <w:rPr>
          <w:rFonts w:ascii="Nikosh" w:hAnsi="Nikosh" w:cs="Nikosh"/>
        </w:rPr>
        <w:t xml:space="preserve"> </w:t>
      </w:r>
      <w:r w:rsidRPr="00FA6C6B">
        <w:rPr>
          <w:rFonts w:ascii="Nikosh" w:hAnsi="Nikosh" w:cs="Nikosh"/>
          <w:cs/>
          <w:lang w:bidi="bn-IN"/>
        </w:rPr>
        <w:t xml:space="preserve">বিগত সভার </w:t>
      </w:r>
      <w:r w:rsidRPr="00FA6C6B">
        <w:rPr>
          <w:rFonts w:ascii="Nikosh" w:hAnsi="Nikosh" w:cs="Nikosh"/>
          <w:cs/>
          <w:lang w:bidi="bn-BD"/>
        </w:rPr>
        <w:t>কার্যবিবরণী</w:t>
      </w:r>
      <w:r w:rsidRPr="00FA6C6B">
        <w:rPr>
          <w:rFonts w:ascii="Nikosh" w:hAnsi="Nikosh" w:cs="Nikosh"/>
          <w:cs/>
          <w:lang w:bidi="bn-IN"/>
        </w:rPr>
        <w:t xml:space="preserve"> পঠন ও অনুমোদনঃ </w:t>
      </w:r>
      <w:r w:rsidRPr="00FA6C6B">
        <w:rPr>
          <w:rFonts w:ascii="Nikosh" w:hAnsi="Nikosh" w:cs="Nikosh"/>
        </w:rPr>
        <w:t xml:space="preserve"> </w:t>
      </w:r>
    </w:p>
    <w:p w:rsidR="0031614B" w:rsidRPr="008D26C6" w:rsidRDefault="0031614B" w:rsidP="0031614B">
      <w:pPr>
        <w:tabs>
          <w:tab w:val="left" w:pos="1080"/>
          <w:tab w:val="left" w:pos="6495"/>
        </w:tabs>
        <w:rPr>
          <w:rFonts w:ascii="Nikosh" w:hAnsi="Nikosh" w:cs="Nikosh"/>
          <w:sz w:val="16"/>
          <w:szCs w:val="16"/>
          <w:cs/>
          <w:lang w:bidi="bn-BD"/>
        </w:rPr>
      </w:pPr>
    </w:p>
    <w:p w:rsidR="0031614B" w:rsidRPr="00FA6C6B" w:rsidRDefault="0031614B" w:rsidP="0031614B">
      <w:pPr>
        <w:tabs>
          <w:tab w:val="left" w:pos="1080"/>
          <w:tab w:val="left" w:pos="6495"/>
        </w:tabs>
        <w:rPr>
          <w:rFonts w:ascii="Nikosh" w:hAnsi="Nikosh" w:cs="Nikosh"/>
          <w:cs/>
          <w:lang w:bidi="bn-BD"/>
        </w:rPr>
      </w:pPr>
      <w:r w:rsidRPr="00FA6C6B">
        <w:rPr>
          <w:rFonts w:ascii="Nikosh" w:hAnsi="Nikosh" w:cs="Nikosh"/>
          <w:cs/>
          <w:lang w:bidi="bn-IN"/>
        </w:rPr>
        <w:t>বিগত</w:t>
      </w:r>
      <w:r w:rsidRPr="00FA6C6B">
        <w:rPr>
          <w:rFonts w:ascii="Nikosh" w:hAnsi="Nikosh" w:cs="Nikosh"/>
        </w:rPr>
        <w:t xml:space="preserve"> </w:t>
      </w:r>
      <w:r w:rsidRPr="00FA6C6B">
        <w:rPr>
          <w:rFonts w:ascii="Nikosh" w:hAnsi="Nikosh" w:cs="Nikosh"/>
          <w:cs/>
          <w:lang w:bidi="bn-BD"/>
        </w:rPr>
        <w:t xml:space="preserve">২৮ ডিসেম্বর, </w:t>
      </w:r>
      <w:r w:rsidRPr="00FA6C6B">
        <w:rPr>
          <w:rFonts w:ascii="Nikosh" w:hAnsi="Nikosh" w:cs="Nikosh"/>
          <w:cs/>
          <w:lang w:bidi="bn-IN"/>
        </w:rPr>
        <w:t>২০১</w:t>
      </w:r>
      <w:r w:rsidRPr="00FA6C6B">
        <w:rPr>
          <w:rFonts w:ascii="Nikosh" w:hAnsi="Nikosh" w:cs="Nikosh"/>
          <w:cs/>
          <w:lang w:bidi="bn-BD"/>
        </w:rPr>
        <w:t>৭</w:t>
      </w:r>
      <w:r w:rsidRPr="00FA6C6B">
        <w:rPr>
          <w:rFonts w:ascii="Nikosh" w:hAnsi="Nikosh" w:cs="Nikosh"/>
          <w:b/>
          <w:bCs/>
          <w:cs/>
          <w:lang w:bidi="bn-IN"/>
        </w:rPr>
        <w:t xml:space="preserve"> </w:t>
      </w:r>
      <w:r w:rsidRPr="00FA6C6B">
        <w:rPr>
          <w:rFonts w:ascii="Nikosh" w:hAnsi="Nikosh" w:cs="Nikosh"/>
          <w:cs/>
          <w:lang w:bidi="bn-IN"/>
        </w:rPr>
        <w:t xml:space="preserve">তারিখে অনুষ্ঠিত </w:t>
      </w:r>
      <w:r w:rsidRPr="00FA6C6B">
        <w:rPr>
          <w:rFonts w:ascii="Nikosh" w:hAnsi="Nikosh" w:cs="Nikosh"/>
          <w:cs/>
          <w:lang w:bidi="bn-BD"/>
        </w:rPr>
        <w:t xml:space="preserve">মাসিক সমন্বয় </w:t>
      </w:r>
      <w:r w:rsidRPr="00FA6C6B">
        <w:rPr>
          <w:rFonts w:ascii="Nikosh" w:hAnsi="Nikosh" w:cs="Nikosh"/>
          <w:cs/>
          <w:lang w:bidi="bn-IN"/>
        </w:rPr>
        <w:t>সভার কার্যবিবরণী ই-মেইলে সংশ্লিষ্ট সকলের নিকট প্রেরণ করা হয়েছে</w:t>
      </w:r>
      <w:r w:rsidRPr="00FA6C6B">
        <w:rPr>
          <w:rFonts w:ascii="Nikosh" w:hAnsi="Nikosh" w:cs="Nikosh"/>
          <w:cs/>
          <w:lang w:bidi="hi-IN"/>
        </w:rPr>
        <w:t xml:space="preserve">। </w:t>
      </w:r>
      <w:r w:rsidRPr="00FA6C6B">
        <w:rPr>
          <w:rFonts w:ascii="Nikosh" w:hAnsi="Nikosh" w:cs="Nikosh"/>
          <w:cs/>
          <w:lang w:bidi="bn-IN"/>
        </w:rPr>
        <w:t>কার্যবিবরণীটি অ</w:t>
      </w:r>
      <w:r w:rsidRPr="00FA6C6B">
        <w:rPr>
          <w:rFonts w:ascii="Nikosh" w:hAnsi="Nikosh" w:cs="Nikosh"/>
          <w:cs/>
          <w:lang w:bidi="bn-BD"/>
        </w:rPr>
        <w:t>দ্যকার</w:t>
      </w:r>
      <w:r w:rsidRPr="00FA6C6B">
        <w:rPr>
          <w:rFonts w:ascii="Nikosh" w:hAnsi="Nikosh" w:cs="Nikosh"/>
          <w:cs/>
          <w:lang w:bidi="bn-IN"/>
        </w:rPr>
        <w:t xml:space="preserve"> সভায় পঠিত হবে এবং প্রয়োজনীয় সংশোধনীসহ (যদি থাকে) অনুমোদিত হ</w:t>
      </w:r>
      <w:r w:rsidRPr="00FA6C6B">
        <w:rPr>
          <w:rFonts w:ascii="Nikosh" w:hAnsi="Nikosh" w:cs="Nikosh"/>
          <w:cs/>
          <w:lang w:bidi="bn-BD"/>
        </w:rPr>
        <w:t>তে পারে।</w:t>
      </w:r>
      <w:r w:rsidRPr="00FA6C6B">
        <w:rPr>
          <w:rFonts w:ascii="Nikosh" w:hAnsi="Nikosh" w:cs="Nikosh"/>
        </w:rPr>
        <w:t xml:space="preserve"> </w:t>
      </w:r>
    </w:p>
    <w:p w:rsidR="0031614B" w:rsidRPr="008D26C6" w:rsidRDefault="0031614B" w:rsidP="0031614B">
      <w:pPr>
        <w:tabs>
          <w:tab w:val="left" w:pos="6495"/>
        </w:tabs>
        <w:ind w:hanging="1080"/>
        <w:rPr>
          <w:rFonts w:ascii="Nikosh" w:hAnsi="Nikosh" w:cs="Nikosh"/>
          <w:b/>
          <w:sz w:val="16"/>
          <w:szCs w:val="16"/>
          <w:cs/>
          <w:lang w:bidi="bn-BD"/>
        </w:rPr>
      </w:pPr>
      <w:r w:rsidRPr="00FA6C6B">
        <w:rPr>
          <w:rFonts w:ascii="Nikosh" w:hAnsi="Nikosh" w:cs="Nikosh"/>
          <w:b/>
          <w:cs/>
          <w:lang w:bidi="bn-BD"/>
        </w:rPr>
        <w:t xml:space="preserve"> </w:t>
      </w:r>
    </w:p>
    <w:p w:rsidR="0031614B" w:rsidRPr="00FA6C6B" w:rsidRDefault="0031614B" w:rsidP="0031614B">
      <w:pPr>
        <w:rPr>
          <w:rFonts w:ascii="Nikosh" w:hAnsi="Nikosh" w:cs="Nikosh"/>
          <w:cs/>
          <w:lang w:bidi="bn-BD"/>
        </w:rPr>
      </w:pPr>
      <w:r w:rsidRPr="00FA6C6B">
        <w:rPr>
          <w:rFonts w:ascii="Nikosh" w:hAnsi="Nikosh" w:cs="Nikosh"/>
          <w:b/>
          <w:cs/>
          <w:lang w:bidi="bn-BD"/>
        </w:rPr>
        <w:t>২</w:t>
      </w:r>
      <w:r w:rsidRPr="00FA6C6B">
        <w:rPr>
          <w:rFonts w:ascii="Nikosh" w:hAnsi="Nikosh" w:cs="Nikosh"/>
          <w:b/>
          <w:cs/>
          <w:lang w:bidi="hi-IN"/>
        </w:rPr>
        <w:t>।</w:t>
      </w:r>
      <w:r>
        <w:rPr>
          <w:rFonts w:ascii="Nikosh" w:hAnsi="Nikosh" w:cs="Nikosh"/>
          <w:b/>
          <w:cs/>
          <w:lang w:bidi="bn-IN"/>
        </w:rPr>
        <w:t xml:space="preserve"> </w:t>
      </w:r>
      <w:r w:rsidRPr="00FA6C6B">
        <w:rPr>
          <w:rFonts w:ascii="Nikosh" w:hAnsi="Nikosh" w:cs="Nikosh"/>
          <w:b/>
          <w:cs/>
          <w:lang w:bidi="bn-IN"/>
        </w:rPr>
        <w:t>বিগত সভার সিদ্ধান্তসমূহ বাস্তবায়ন অগ্রগতি পর্যালোচনা:</w:t>
      </w:r>
      <w:r w:rsidRPr="00FA6C6B">
        <w:rPr>
          <w:rFonts w:ascii="Nikosh" w:hAnsi="Nikosh" w:cs="Nikosh"/>
          <w:cs/>
          <w:lang w:bidi="bn-BD"/>
        </w:rPr>
        <w:t xml:space="preserve">  </w:t>
      </w:r>
    </w:p>
    <w:p w:rsidR="0031614B" w:rsidRPr="00FA6C6B" w:rsidRDefault="0031614B" w:rsidP="0031614B">
      <w:pPr>
        <w:rPr>
          <w:rFonts w:ascii="Nikosh" w:hAnsi="Nikosh" w:cs="Nikosh"/>
          <w:cs/>
          <w:lang w:bidi="bn-BD"/>
        </w:rPr>
      </w:pPr>
      <w:r w:rsidRPr="00FA6C6B">
        <w:rPr>
          <w:rFonts w:ascii="Nikosh" w:hAnsi="Nikosh" w:cs="Nikosh"/>
          <w:cs/>
          <w:lang w:bidi="bn-BD"/>
        </w:rPr>
        <w:t xml:space="preserve"> 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530"/>
        <w:gridCol w:w="3690"/>
        <w:gridCol w:w="3780"/>
      </w:tblGrid>
      <w:tr w:rsidR="0031614B" w:rsidRPr="00FA6C6B" w:rsidTr="00C45AB8">
        <w:trPr>
          <w:trHeight w:val="359"/>
        </w:trPr>
        <w:tc>
          <w:tcPr>
            <w:tcW w:w="450" w:type="dxa"/>
          </w:tcPr>
          <w:p w:rsidR="0031614B" w:rsidRPr="00FA6C6B" w:rsidRDefault="0031614B" w:rsidP="00C45AB8">
            <w:pPr>
              <w:pStyle w:val="ListBullet2"/>
              <w:ind w:left="0"/>
              <w:rPr>
                <w:b/>
                <w:sz w:val="24"/>
                <w:szCs w:val="24"/>
                <w:lang w:bidi="bn-BD"/>
              </w:rPr>
            </w:pPr>
            <w:r w:rsidRPr="00FA6C6B">
              <w:rPr>
                <w:b/>
                <w:sz w:val="24"/>
                <w:szCs w:val="24"/>
                <w:cs/>
                <w:lang w:bidi="bn-BD"/>
              </w:rPr>
              <w:t>ক্রক্রঃ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ListBullet2"/>
              <w:numPr>
                <w:ilvl w:val="0"/>
                <w:numId w:val="0"/>
              </w:numPr>
              <w:rPr>
                <w:b/>
                <w:sz w:val="24"/>
                <w:szCs w:val="24"/>
                <w:lang w:bidi="bn-BD"/>
              </w:rPr>
            </w:pPr>
            <w:r w:rsidRPr="00FA6C6B">
              <w:rPr>
                <w:b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ListBullet2"/>
              <w:numPr>
                <w:ilvl w:val="0"/>
                <w:numId w:val="0"/>
              </w:numPr>
              <w:rPr>
                <w:b/>
                <w:sz w:val="24"/>
                <w:szCs w:val="24"/>
                <w:lang w:bidi="bn-BD"/>
              </w:rPr>
            </w:pPr>
            <w:r w:rsidRPr="00FA6C6B">
              <w:rPr>
                <w:b/>
                <w:sz w:val="24"/>
                <w:szCs w:val="24"/>
                <w:cs/>
                <w:lang w:bidi="bn-BD"/>
              </w:rPr>
              <w:t>গত সভার সিদ্ধান্ত/আলোচনা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pStyle w:val="ListBullet2"/>
              <w:numPr>
                <w:ilvl w:val="0"/>
                <w:numId w:val="0"/>
              </w:numPr>
              <w:rPr>
                <w:b/>
                <w:sz w:val="24"/>
                <w:szCs w:val="24"/>
                <w:lang w:bidi="bn-BD"/>
              </w:rPr>
            </w:pPr>
            <w:r w:rsidRPr="00FA6C6B">
              <w:rPr>
                <w:b/>
                <w:sz w:val="24"/>
                <w:szCs w:val="24"/>
                <w:cs/>
                <w:lang w:bidi="bn-BD"/>
              </w:rPr>
              <w:t>বাস্তবায়ন অগ্রগতি</w:t>
            </w:r>
          </w:p>
        </w:tc>
      </w:tr>
      <w:tr w:rsidR="0031614B" w:rsidRPr="00FA6C6B" w:rsidTr="00C45AB8"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100" w:afterAutospacing="1" w:line="240" w:lineRule="auto"/>
              <w:ind w:right="-250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100" w:afterAutospacing="1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FA6C6B">
              <w:rPr>
                <w:rFonts w:ascii="Nikosh" w:hAnsi="Nikosh" w:cs="Nikosh"/>
                <w:b/>
                <w:sz w:val="24"/>
                <w:szCs w:val="24"/>
                <w:cs/>
              </w:rPr>
              <w:t xml:space="preserve">গত সভার </w:t>
            </w: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কার্যবিবরণী </w:t>
            </w:r>
            <w:r w:rsidRPr="00FA6C6B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দৃঢ়ীকরণ।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spacing w:after="100" w:afterAutospacing="1" w:line="240" w:lineRule="auto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ডিসেম্বর/২০১৭ মাসে অনুষ্ঠিত মাসিক সমন্বয় সভার কার্যবিবরণী </w:t>
            </w:r>
            <w:r w:rsidRPr="00FA6C6B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দৃঢ়ীকরণ করা যেতে পারে। 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 xml:space="preserve">   </w:t>
            </w:r>
          </w:p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31614B" w:rsidRPr="00FA6C6B" w:rsidTr="00C45AB8">
        <w:trPr>
          <w:trHeight w:val="971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FA6C6B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২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পেন্ডিং 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বি</w:t>
            </w: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ষয়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tabs>
                <w:tab w:val="left" w:pos="432"/>
              </w:tabs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FA6C6B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সঠিক তথ্য পরিবেশন করতে হবে। উইং পর্যায়ে নিয়মিতভাবে নির্ধারিত তারিখে সভা করতে হবে।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pStyle w:val="CharCharChar1"/>
              <w:spacing w:after="0"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পেন্ডিং বিষয়ে মন্ত্রণালয়ে অনুবিভাগ পর্যায়ে সভা অনুষ্ঠিত হয়। </w:t>
            </w:r>
            <w:r w:rsidRPr="00FA6C6B">
              <w:rPr>
                <w:rFonts w:ascii="Nikosh" w:eastAsia="PMingLiU" w:hAnsi="Nikosh" w:cs="Nikosh"/>
                <w:sz w:val="24"/>
                <w:szCs w:val="24"/>
                <w:cs/>
                <w:lang w:bidi="bn-BD"/>
              </w:rPr>
              <w:t>পেন্ডিং বিষয়ের তালিকা পরিশিষ্ট-ক-তে দ্রষ্টব্য</w:t>
            </w:r>
          </w:p>
        </w:tc>
      </w:tr>
      <w:tr w:rsidR="0031614B" w:rsidRPr="00FA6C6B" w:rsidTr="00C45AB8">
        <w:trPr>
          <w:trHeight w:val="1160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FA6C6B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 xml:space="preserve"> ৩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অডিট আপত্তি নিষ্পত্তি </w:t>
            </w: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সংক্রান্ত। 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tabs>
                <w:tab w:val="left" w:pos="432"/>
              </w:tabs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 আপত্তি নিষ্পত্তির জন্য জেলা পর্যায়ে দ্বি-পক্ষীয় সভা এবং মন্ত্রণালয়ে ত্রিপক্ষীয় সভা নিয়মিত অনুষ্ঠানের ব্যবস্থা অব্যাহত রাখতে হবে।</w:t>
            </w:r>
          </w:p>
          <w:p w:rsidR="0031614B" w:rsidRPr="00FA6C6B" w:rsidRDefault="0031614B" w:rsidP="00C45AB8">
            <w:pPr>
              <w:pStyle w:val="CharCharCharb"/>
              <w:tabs>
                <w:tab w:val="left" w:pos="432"/>
              </w:tabs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ইতোমধ্যেই অতিঃসচিব/যুগ্মসচিবগণ দায়িত্বপ্রাপ্ত বিভাগে অডিট নিষ্পত্তির কার্যক্রম শুরু করেছেন।  সর্বশেষ অগ্রগতি উপসচিব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FA6C6B">
              <w:rPr>
                <w:rFonts w:ascii="Nikosh" w:hAnsi="Nikosh" w:cs="Nikosh"/>
                <w:cs/>
                <w:lang w:bidi="bn-BD"/>
              </w:rPr>
              <w:t xml:space="preserve">(অডিট) সভায় উপস্হাপন করতে পরেন। </w:t>
            </w:r>
          </w:p>
        </w:tc>
      </w:tr>
      <w:tr w:rsidR="0031614B" w:rsidRPr="00FA6C6B" w:rsidTr="00C45AB8">
        <w:trPr>
          <w:trHeight w:val="647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৪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গভর্নেন্স ইনোভেশন।  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b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 xml:space="preserve">গঠিত গভর্নেন্স ইনোভেশন টীমসমূহ কর্মপরিচালনার ওপর একটি করে উপস্থাপনা প্রদান করবে। উপস্থাপনকালে এ মন্ত্রণালয়ের কর্মকর্তাগণ, দুর্যোগ ব্যবস্থাপনা অধিদপ্তরের মহাপরিচালকসহ সকল পরিচালক এবং সিপিপি’র পরিচালকগণ উপস্থিত থাকবেন। 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সংশ্লিষ্ট কর্মকর্তা বিষয়টি সভাকে অবহিত করতে পারেন।</w:t>
            </w:r>
          </w:p>
        </w:tc>
      </w:tr>
      <w:tr w:rsidR="0031614B" w:rsidRPr="00FA6C6B" w:rsidTr="00C45AB8"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 ৫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বার্ষিক কর্মসম্পাদন </w:t>
            </w: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lastRenderedPageBreak/>
              <w:t>চুক্তি।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val="de-DE" w:bidi="bn-BD"/>
              </w:rPr>
            </w:pPr>
            <w:r w:rsidRPr="00FA6C6B">
              <w:rPr>
                <w:rFonts w:ascii="Nikosh" w:hAnsi="Nikosh" w:cs="Nikosh"/>
                <w:cs/>
                <w:lang w:val="de-DE" w:bidi="bn-BD"/>
              </w:rPr>
              <w:lastRenderedPageBreak/>
              <w:t xml:space="preserve">সভার সিদ্ধান্ত অনুযায়ী অনতিবিলম্বে কার্যক্রম গ্রহণ </w:t>
            </w:r>
            <w:r w:rsidRPr="00FA6C6B">
              <w:rPr>
                <w:rFonts w:ascii="Nikosh" w:hAnsi="Nikosh" w:cs="Nikosh"/>
                <w:cs/>
                <w:lang w:val="de-DE" w:bidi="bn-BD"/>
              </w:rPr>
              <w:lastRenderedPageBreak/>
              <w:t>করতে হবে।</w:t>
            </w:r>
            <w:r w:rsidRPr="00FA6C6B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lang w:bidi="bn-IN"/>
              </w:rPr>
              <w:lastRenderedPageBreak/>
              <w:t xml:space="preserve">মন্ত্রণালয়ের সাথে অধিদপ্তরের ২০১৭-১৮ অর্থ বছরের বার্ষিক কর্মসম্পাদন চুক্তি গত ১৫/০৬/২০১৭ তারিখে </w:t>
            </w:r>
            <w:r w:rsidRPr="00FA6C6B">
              <w:rPr>
                <w:rFonts w:ascii="Nikosh" w:hAnsi="Nikosh" w:cs="Nikosh"/>
                <w:lang w:bidi="bn-IN"/>
              </w:rPr>
              <w:lastRenderedPageBreak/>
              <w:t>সম্পাদিত হয়েছে এবং বাস্তবায়ন কার্যক্রম চলমান।</w:t>
            </w:r>
          </w:p>
        </w:tc>
      </w:tr>
      <w:tr w:rsidR="0031614B" w:rsidRPr="00FA6C6B" w:rsidTr="00C45AB8"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৬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 মামলা সংক্রান্ত বিষয়াদি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cs/>
                <w:lang w:bidi="bn-BD"/>
              </w:rPr>
              <w:t xml:space="preserve">মহামান্য হাইকোর্ট খোলার পর মামলা সংক্রান্ত কার্যক্রম অব্যাহত রাখতে হবে। 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যুগ্মসচিব (আইন) বিষয়টি সভাকে অবহিত করতে পারেন।</w:t>
            </w:r>
          </w:p>
        </w:tc>
      </w:tr>
      <w:tr w:rsidR="0031614B" w:rsidRPr="00FA6C6B" w:rsidTr="00C45AB8"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মন্ত্রণালয়ের সেবা সংক্রান্ত।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hAnsi="Nikosh" w:cs="Nikosh"/>
                <w:lang w:bidi="bn-BD"/>
              </w:rPr>
            </w:pPr>
            <w:r w:rsidRPr="002E7965">
              <w:rPr>
                <w:rFonts w:ascii="Nikosh" w:hAnsi="Nikosh" w:cs="Nikosh"/>
                <w:sz w:val="18"/>
                <w:lang w:bidi="bn-BD"/>
              </w:rPr>
              <w:t>Wifi</w:t>
            </w:r>
            <w:r w:rsidRPr="00FA6C6B">
              <w:rPr>
                <w:rFonts w:ascii="Nikosh" w:hAnsi="Nikosh" w:cs="Nikosh"/>
                <w:lang w:bidi="bn-BD"/>
              </w:rPr>
              <w:t xml:space="preserve"> এর </w:t>
            </w:r>
            <w:r w:rsidRPr="002E7965">
              <w:rPr>
                <w:rFonts w:ascii="Nikosh" w:hAnsi="Nikosh" w:cs="Nikosh"/>
                <w:sz w:val="18"/>
                <w:lang w:bidi="bn-BD"/>
              </w:rPr>
              <w:t>Band width</w:t>
            </w:r>
            <w:r w:rsidRPr="00FA6C6B">
              <w:rPr>
                <w:rFonts w:ascii="Nikosh" w:hAnsi="Nikosh" w:cs="Nikosh"/>
                <w:lang w:bidi="bn-BD"/>
              </w:rPr>
              <w:t xml:space="preserve"> বাড়ানোর ব্যাপারে গঠিত কমিটিকে আগামী ১৫ দিনের মধ্যে তাদের প্রতিবেদন দাখিল করতে হবে।</w:t>
            </w:r>
            <w:r w:rsidRPr="00FA6C6B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সিস্টেম এনালিষ্ট সিদ্ধান্তের অগ্রগতি সভাকে অবহিত করতে পারেন।</w:t>
            </w:r>
          </w:p>
        </w:tc>
      </w:tr>
      <w:tr w:rsidR="0031614B" w:rsidRPr="00FA6C6B" w:rsidTr="00C45AB8"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(ক) মন্ত্রণালয়ের ও দুব্য অধিদপ্তর এবং সিপিপির ওয়েবসাইট হাল নাগাদকরণ। </w:t>
            </w:r>
          </w:p>
        </w:tc>
        <w:tc>
          <w:tcPr>
            <w:tcW w:w="3690" w:type="dxa"/>
          </w:tcPr>
          <w:p w:rsidR="0031614B" w:rsidRDefault="0031614B" w:rsidP="00C45AB8">
            <w:pPr>
              <w:rPr>
                <w:rFonts w:ascii="Nikosh" w:eastAsia="Nikosh" w:hAnsi="Nikosh" w:cs="Nikosh"/>
                <w:i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i/>
                <w:cs/>
                <w:lang w:bidi="bn-BD"/>
              </w:rPr>
              <w:t>মন্ত্রণালয়, অধিদপ্তর ও সিপিপির ওয়েবসাইট  যথাযথভাবে হালনাগাদ করার লক্ষে তদারকি বাড়াতে হবে।</w:t>
            </w:r>
          </w:p>
          <w:p w:rsidR="0031614B" w:rsidRDefault="0031614B" w:rsidP="00C45AB8">
            <w:pPr>
              <w:rPr>
                <w:rFonts w:ascii="Nikosh" w:eastAsia="Nikosh" w:hAnsi="Nikosh" w:cs="Nikosh"/>
                <w:i/>
                <w:cs/>
                <w:lang w:bidi="bn-BD"/>
              </w:rPr>
            </w:pPr>
          </w:p>
          <w:p w:rsidR="0031614B" w:rsidRDefault="0031614B" w:rsidP="00C45AB8">
            <w:pPr>
              <w:rPr>
                <w:rFonts w:ascii="Nikosh" w:eastAsia="Nikosh" w:hAnsi="Nikosh" w:cs="Nikosh"/>
                <w:i/>
                <w:cs/>
                <w:lang w:bidi="bn-BD"/>
              </w:rPr>
            </w:pPr>
          </w:p>
          <w:p w:rsidR="0031614B" w:rsidRPr="00FA6C6B" w:rsidRDefault="0031614B" w:rsidP="00C45AB8">
            <w:pPr>
              <w:rPr>
                <w:rFonts w:ascii="Nikosh" w:eastAsia="Nikosh" w:hAnsi="Nikosh" w:cs="Nikosh"/>
                <w:i/>
                <w:cs/>
                <w:lang w:bidi="bn-BD"/>
              </w:rPr>
            </w:pP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lang w:bidi="bn-IN"/>
              </w:rPr>
              <w:t xml:space="preserve">দুর্যোগ ব্যবস্থাপনা অধিদপ্তরের ওয়েবসাইট যথাযথভাবে হালনাগাদকরণের </w:t>
            </w:r>
            <w:r>
              <w:rPr>
                <w:rFonts w:ascii="Nikosh" w:hAnsi="Nikosh" w:cs="Nikosh"/>
                <w:lang w:bidi="bn-IN"/>
              </w:rPr>
              <w:t>কার্য</w:t>
            </w:r>
            <w:r>
              <w:rPr>
                <w:rFonts w:ascii="Nikosh" w:hAnsi="Nikosh" w:cs="Nikosh" w:hint="cs"/>
                <w:cs/>
                <w:lang w:bidi="bn-BD"/>
              </w:rPr>
              <w:t>ক্র</w:t>
            </w:r>
            <w:r w:rsidRPr="00FA6C6B">
              <w:rPr>
                <w:rFonts w:ascii="Nikosh" w:hAnsi="Nikosh" w:cs="Nikosh"/>
                <w:lang w:bidi="bn-IN"/>
              </w:rPr>
              <w:t>ম অব্যাহত আছে এবং অধিদপ্তরের সকল কার্যক্রম ওয়েবসাইটে প্রকাশ করা হচ্ছে। তদারকি অব্যাহত আছে।</w:t>
            </w:r>
          </w:p>
        </w:tc>
      </w:tr>
      <w:tr w:rsidR="0031614B" w:rsidRPr="00FA6C6B" w:rsidTr="00C45AB8"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31614B" w:rsidRPr="00FA6C6B" w:rsidRDefault="0031614B" w:rsidP="00C45AB8">
            <w:pPr>
              <w:pStyle w:val="CharCharCharb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31614B" w:rsidRPr="00FA6C6B" w:rsidRDefault="0031614B" w:rsidP="00C45AB8">
            <w:pPr>
              <w:pStyle w:val="CharCharCharb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এনডিআরসিসি শূণ্য পদে জনবল নিয়োগ।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</w:p>
          <w:p w:rsidR="0031614B" w:rsidRPr="00FA6C6B" w:rsidRDefault="0031614B" w:rsidP="00C45AB8">
            <w:pPr>
              <w:pStyle w:val="CharCharCharb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 xml:space="preserve">(১) অনুমোদন পাওয়ার সাথেই মন্ত্রণালয়ের জনবল নিয়োগের কার্যক্রম শুরু করতে হবে। </w:t>
            </w:r>
          </w:p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</w:p>
          <w:p w:rsidR="0031614B" w:rsidRPr="00FA6C6B" w:rsidRDefault="0031614B" w:rsidP="00C45AB8">
            <w:pPr>
              <w:rPr>
                <w:rFonts w:ascii="Nikosh" w:eastAsia="Nikosh" w:hAnsi="Nikosh" w:cs="Nikosh"/>
                <w:i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 xml:space="preserve">(২) দুর্যোগ ব্যবস্হাপনা অধিদপ্তরের নিয়োগ কার্যক্রম </w:t>
            </w: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 xml:space="preserve">আগামী ৩১/০১/২০১৮ খ্রিঃ তারিখের মধ্যে নিয়োগ প্রক্রিয়া সম্পন্ন করতে হবে। 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b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cs/>
              </w:rPr>
              <w:t xml:space="preserve"> </w:t>
            </w: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 xml:space="preserve">(১) </w:t>
            </w:r>
            <w:r>
              <w:rPr>
                <w:rFonts w:ascii="Nikosh" w:eastAsia="Nikosh" w:hAnsi="Nikosh" w:cs="Nikosh" w:hint="cs"/>
                <w:b/>
                <w:cs/>
                <w:lang w:bidi="bn-BD"/>
              </w:rPr>
              <w:t>নবসৃষ্ট পদসহ এনডিআরসিসি ও মন্ত্রণালয়ের শূন্য পদে নিয়োগের নিমিত্ত অনুমোদন পাওয়া গিয়েছে। কার্যক্রম চলমান।</w:t>
            </w: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 xml:space="preserve"> </w:t>
            </w:r>
          </w:p>
          <w:p w:rsidR="0031614B" w:rsidRPr="00FA6C6B" w:rsidRDefault="0031614B" w:rsidP="00C45AB8">
            <w:pPr>
              <w:rPr>
                <w:rFonts w:ascii="Nikosh" w:hAnsi="Nikosh" w:cs="Nikosh"/>
              </w:rPr>
            </w:pPr>
            <w:r w:rsidRPr="00FA6C6B">
              <w:rPr>
                <w:rFonts w:ascii="Nikosh" w:eastAsia="Nikosh" w:hAnsi="Nikosh" w:cs="Nikosh"/>
                <w:b/>
                <w:cs/>
              </w:rPr>
              <w:t xml:space="preserve">(২) ৩য় ও ৪র্থ শ্রেণীর ৫২টি শূণ্য পদ পুরণের লক্ষ্যে </w:t>
            </w:r>
            <w:r w:rsidRPr="00FA6C6B">
              <w:rPr>
                <w:rFonts w:ascii="Nikosh" w:eastAsia="Nikosh" w:hAnsi="Nikosh" w:cs="Nikosh"/>
              </w:rPr>
              <w:t>On line এর মাধ্যমে</w:t>
            </w:r>
            <w:r w:rsidRPr="00FA6C6B">
              <w:rPr>
                <w:rFonts w:ascii="Nikosh" w:eastAsia="Nikosh" w:hAnsi="Nikosh" w:cs="Nikosh"/>
                <w:i/>
              </w:rPr>
              <w:t xml:space="preserve"> </w:t>
            </w:r>
            <w:r w:rsidRPr="00FA6C6B">
              <w:rPr>
                <w:rFonts w:ascii="Nikosh" w:eastAsia="Nikosh" w:hAnsi="Nikosh" w:cs="Nikosh"/>
              </w:rPr>
              <w:t xml:space="preserve">৩০,২৭০টি এবং ইতোপূর্বে প্রাপ্ত ৮,৯১৮টি (৩০,২৭০+৮,৯১৮) মোট ৩৯,১৮৮টি  আবেদন পাওয়া যায়। ৩য় ও ৪র্থ শ্রেণীর ৬ ক্যাটাগরিতে ইতোপূর্বে অনুমদিত ৫২টি শূন্য পদসহ অনুমোদনের নিমিত্ত প্রেরিত ১৩৩টি অর্থ্যাৎ (৫২+১৩৩)= ১৮৫টি শূন্য পদের বিপরীতে একত্রে জনবল নিয়োগ কার্যক্রম গ্রহণের নিমিত্ত অনুমোদনের জন্য দুর্যোগ ব্যবস্থাপনা অধিদপ্তরের ২/০১/২০১৮ তারিখের ০৫ নং স্মারকে মন্ত্রণালয়ে প্রেরণ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করেছে</w:t>
            </w:r>
            <w:r w:rsidRPr="00FA6C6B">
              <w:rPr>
                <w:rFonts w:ascii="Nikosh" w:eastAsia="Nikosh" w:hAnsi="Nikosh" w:cs="Nikosh"/>
              </w:rPr>
              <w:t>।</w:t>
            </w:r>
          </w:p>
        </w:tc>
      </w:tr>
      <w:tr w:rsidR="0031614B" w:rsidRPr="00FA6C6B" w:rsidTr="00C45AB8">
        <w:trPr>
          <w:trHeight w:val="1835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right="-25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-25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প্রধানমন্ত্রীর কার্যালয়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ও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মন্ত্রিপরিষদ বিভাগের সিদ্ধান্ত বাস্তবায়ন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অগ্রগতি এবং 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lang w:bidi="bn-BD"/>
              </w:rPr>
              <w:t>সংসদ সংক্রান্ত তথ্যাদি প্রেরণ নিশ্চিতকরণ</w:t>
            </w:r>
            <w:r w:rsidRPr="00FA6C6B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 অনুবিভাগ প্রধান/সংস্থা প্রধানগণ বিষয়টির ওপর নজর রাখবেন।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31614B" w:rsidRPr="00FA6C6B" w:rsidRDefault="0031614B" w:rsidP="00C45AB8">
            <w:pPr>
              <w:pStyle w:val="CharCharCharb"/>
              <w:spacing w:after="0" w:line="240" w:lineRule="auto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 শাখা/অধিশাখার সংশ্লিষ্ট কর্মকর্তা/ কর্মচারীগণের সমন্বয়ে একটি সভা আহবান করে কার কী করণীয় সে ব্যাপারে বিস্তারিত দিক নির্দেশনা প্রদান করতে হবে।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তথ্যাদি যথাসময়ে প্রেরণের জন্য সংশ্লিষ্ট সকলকে অনুরোধ করা হয়েছে।</w:t>
            </w:r>
            <w:r w:rsidRPr="00FA6C6B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31614B" w:rsidRPr="00FA6C6B" w:rsidTr="00C45AB8">
        <w:trPr>
          <w:trHeight w:val="674"/>
        </w:trPr>
        <w:tc>
          <w:tcPr>
            <w:tcW w:w="450" w:type="dxa"/>
          </w:tcPr>
          <w:p w:rsidR="0031614B" w:rsidRPr="00FA6C6B" w:rsidRDefault="0031614B" w:rsidP="00C45AB8">
            <w:pPr>
              <w:ind w:left="-108" w:right="-25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lang w:bidi="bn-IN"/>
              </w:rPr>
              <w:t>E-Filing</w:t>
            </w: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পদ্ধতি চালু করণ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একটি প্রশিক্ষণ কর্মসূচির আয়োজন করে e</w:t>
            </w:r>
            <w:r w:rsidRPr="00FA6C6B">
              <w:rPr>
                <w:rFonts w:ascii="Nikosh" w:hAnsi="Nikosh" w:cs="Nikosh"/>
                <w:lang w:bidi="bn-IN"/>
              </w:rPr>
              <w:t>-Filing</w:t>
            </w:r>
            <w:r w:rsidRPr="00FA6C6B">
              <w:rPr>
                <w:rFonts w:ascii="Nikosh" w:hAnsi="Nikosh" w:cs="Nikosh"/>
                <w:cs/>
              </w:rPr>
              <w:t xml:space="preserve"> কার্যক্রম </w:t>
            </w:r>
            <w:r w:rsidRPr="00FA6C6B">
              <w:rPr>
                <w:rFonts w:ascii="Nikosh" w:hAnsi="Nikosh" w:cs="Nikosh"/>
                <w:cs/>
                <w:lang w:bidi="bn-BD"/>
              </w:rPr>
              <w:t>পুরোপুরি চালু করতে</w:t>
            </w:r>
            <w:r w:rsidRPr="00FA6C6B">
              <w:rPr>
                <w:rFonts w:ascii="Nikosh" w:hAnsi="Nikosh" w:cs="Nikosh"/>
                <w:cs/>
              </w:rPr>
              <w:t xml:space="preserve"> হবে</w:t>
            </w:r>
            <w:r w:rsidRPr="00FA6C6B">
              <w:rPr>
                <w:rFonts w:ascii="Nikosh" w:hAnsi="Nikosh" w:cs="Nikosh"/>
                <w:cs/>
                <w:lang w:bidi="bn-BD"/>
              </w:rPr>
              <w:t xml:space="preserve"> এবং কার্যক্রম অব্যাহত রাখতে হবে।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(১) উপসচিব (প্রশাসন) মন্ত্রণালয়ের অগ্রগতি সভাকে উপস্হাপন করতে পারেন।</w:t>
            </w:r>
          </w:p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 xml:space="preserve">(২)  </w:t>
            </w:r>
            <w:r w:rsidRPr="00FA6C6B">
              <w:rPr>
                <w:rFonts w:ascii="Nikosh" w:hAnsi="Nikosh" w:cs="Nikosh"/>
                <w:lang w:bidi="bn-BD"/>
              </w:rPr>
              <w:t xml:space="preserve">ইতোমধ্যে দুর্যোগ ব্যবস্থাপনা অধিদপ্তরের কর্মকর্তা/ কর্মচারীদেরকে ০৫টি ব্যাচের মাধ্যমে (প্রতি ব্যাচে ২০জন করে) </w:t>
            </w:r>
            <w:r w:rsidRPr="00FA6C6B">
              <w:rPr>
                <w:rFonts w:ascii="Nikosh" w:hAnsi="Nikosh" w:cs="Nikosh"/>
                <w:lang w:bidi="bn-IN"/>
              </w:rPr>
              <w:t>E-Filing প্রশিক্ষণ প্রদান সম্পন্ন হয়েছে এবং সকল শাখায় E-Filing কার্যক্রম চালু করার নির্দেশনা প্রদান করা হয়েছে।</w:t>
            </w:r>
          </w:p>
        </w:tc>
      </w:tr>
      <w:tr w:rsidR="0031614B" w:rsidRPr="00FA6C6B" w:rsidTr="00C45AB8">
        <w:trPr>
          <w:trHeight w:val="620"/>
        </w:trPr>
        <w:tc>
          <w:tcPr>
            <w:tcW w:w="450" w:type="dxa"/>
          </w:tcPr>
          <w:p w:rsidR="0031614B" w:rsidRPr="00FA6C6B" w:rsidRDefault="0031614B" w:rsidP="00C45AB8">
            <w:pPr>
              <w:ind w:left="-108" w:right="-25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lastRenderedPageBreak/>
              <w:t>১২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জাতীয় দুর্যোগ ব্যবস্হাপনা গবেষণা ও প্রশিক্ষণ ইনস্টিটিউট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b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 xml:space="preserve">দ্রুত </w:t>
            </w:r>
            <w:r w:rsidRPr="00FA6C6B">
              <w:rPr>
                <w:rFonts w:ascii="Nikosh" w:eastAsia="Nikosh" w:hAnsi="Nikosh" w:cs="Nikosh"/>
                <w:bCs/>
                <w:lang w:bidi="bn-IN"/>
              </w:rPr>
              <w:t>অর্গানোগ্রাম</w:t>
            </w:r>
            <w:r w:rsidRPr="00FA6C6B">
              <w:rPr>
                <w:rFonts w:ascii="Nikosh" w:eastAsia="Nikosh" w:hAnsi="Nikosh" w:cs="Nikosh"/>
                <w:bCs/>
                <w:cs/>
                <w:lang w:bidi="bn-BD"/>
              </w:rPr>
              <w:t xml:space="preserve">, </w:t>
            </w: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>ইনষ্টিটিউটের</w:t>
            </w:r>
            <w:r w:rsidRPr="00FA6C6B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>বিধিমালা ও</w:t>
            </w:r>
            <w:r w:rsidRPr="00FA6C6B">
              <w:rPr>
                <w:rFonts w:ascii="Nikosh" w:eastAsia="Nikosh" w:hAnsi="Nikosh" w:cs="Nikosh"/>
                <w:bCs/>
                <w:cs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cs/>
                <w:lang w:bidi="bn-BD"/>
              </w:rPr>
              <w:t xml:space="preserve">নিয়োগবিধির </w:t>
            </w:r>
            <w:r w:rsidRPr="00FA6C6B">
              <w:rPr>
                <w:rFonts w:ascii="Nikosh" w:hAnsi="Nikosh" w:cs="Nikosh"/>
                <w:cs/>
                <w:lang w:bidi="bn-BD"/>
              </w:rPr>
              <w:t xml:space="preserve">খসড়া চূড়ান্ত করে একটি সভায় তা পর্যালোচনাপূর্বক জনপ্রশাসন মন্ত্রণালয়ে প্রেরণ </w:t>
            </w:r>
            <w:r w:rsidRPr="00FA6C6B">
              <w:rPr>
                <w:rFonts w:ascii="Nikosh" w:eastAsia="Nikosh" w:hAnsi="Nikosh" w:cs="Nikosh"/>
                <w:cs/>
                <w:lang w:bidi="bn-BD"/>
              </w:rPr>
              <w:t xml:space="preserve">করতে হবে।  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 xml:space="preserve">অতিরিক্ত সচিব (দুব্যপ্রঃ) বিষয়টি সভাকে অবহিত করতে পারেন। </w:t>
            </w:r>
          </w:p>
        </w:tc>
      </w:tr>
      <w:tr w:rsidR="0031614B" w:rsidRPr="00FA6C6B" w:rsidTr="00C45AB8">
        <w:trPr>
          <w:trHeight w:val="710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তালগাছ লাগানোর প্রকল্প গ্রহণ  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১) </w:t>
            </w: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তালগাছ রোপন কার্যক্রম যথাযথভাবে মনিটরিং করতে হবে। </w:t>
            </w:r>
          </w:p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 মাসিক সভায় টিআর, কাবিটা কর্মসূচির অগ্রগতি নিয়মিত উপস্থাপন করতে হবে।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১) ২০১৬-২০১৭ অর্থ বছরের ২য় পর্যায়ের কাবিটা বরাদ্দ পত্রে স্থানীয় কৃ</w:t>
            </w:r>
            <w:r w:rsidRPr="00FA6C6B">
              <w:rPr>
                <w:rFonts w:ascii="Nikosh" w:hAnsi="Nikosh" w:cs="Nikosh"/>
                <w:sz w:val="24"/>
                <w:szCs w:val="24"/>
                <w:lang w:bidi="bn-IN"/>
              </w:rPr>
              <w:t>ষি</w:t>
            </w:r>
            <w:r w:rsidRPr="00FA6C6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বিভাগের পরামর্শক্রমে নতুনভাবে তৈরীকৃত/সংস্কারকৃত গ্রামীণ রাস্তার দুইপাশে তাল গাছের চারা রোপনের কার্যক্রম অন্তর্ভূক্ত করণের নির্দেশনা প্রদান করা হয়।  </w:t>
            </w:r>
          </w:p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২)  ২৬/১২/২০১৭ খ্রিঃ পর্যন্ত ৬৪টি জেলার মধ্যে ৫২টি জেলায় মোট ২৮,০৫,১৫১টি তালগাছের চারা/বীজ রোপন করা হয়েছে। প্রতিবেদন ০৭ দিন পর পর সংগ্রহ করা হচ্ছে। </w:t>
            </w:r>
          </w:p>
          <w:p w:rsidR="0031614B" w:rsidRPr="00FA6C6B" w:rsidRDefault="0031614B" w:rsidP="00C45AB8">
            <w:pPr>
              <w:rPr>
                <w:rFonts w:ascii="Nikosh" w:hAnsi="Nikosh" w:cs="Nikosh" w:hint="cs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lang w:bidi="bn-IN"/>
              </w:rPr>
              <w:t xml:space="preserve">৩)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অগ্রগতির প্রতিবেদন/পরিসংখ্যান পাওয়া যায়নি।</w:t>
            </w:r>
          </w:p>
        </w:tc>
      </w:tr>
      <w:tr w:rsidR="0031614B" w:rsidRPr="00FA6C6B" w:rsidTr="00C45AB8">
        <w:trPr>
          <w:trHeight w:val="737"/>
        </w:trPr>
        <w:tc>
          <w:tcPr>
            <w:tcW w:w="450" w:type="dxa"/>
          </w:tcPr>
          <w:p w:rsidR="0031614B" w:rsidRPr="00FA6C6B" w:rsidRDefault="0031614B" w:rsidP="00C45AB8">
            <w:pPr>
              <w:ind w:left="-108" w:right="-25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 সংক্রান্ত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১। দুর্যোগ ব্যবস্হাপনা অধিদপ্তরের গত ২০১৬-১৭ অর্থ বছরে বরাদ্দকৃত অর্থ ব্যয়ে সত্ত্বর প্রশিক্ষণ কার্যক্রম সমাপ্ত করতে হবে। </w:t>
            </w:r>
          </w:p>
          <w:p w:rsidR="0031614B" w:rsidRPr="00FA6C6B" w:rsidRDefault="0031614B" w:rsidP="00C45AB8">
            <w:pPr>
              <w:pStyle w:val="CharCharCharb"/>
              <w:spacing w:before="20"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২০১৭-২০১৮ অর্থ বছরে প্রশিক্ষণ কার্যক্রম সত্ত্বর শুরু করতে হবে।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6C6B">
              <w:rPr>
                <w:rFonts w:ascii="Nikosh" w:hAnsi="Nikosh" w:cs="Nikosh"/>
                <w:sz w:val="24"/>
                <w:szCs w:val="24"/>
                <w:lang w:bidi="bn-IN"/>
              </w:rPr>
              <w:t>১। ২০১৬-১৭ এর বরাদ্দ প্রশিক্ষণ কার্যক্রম সমাপ্ত হয়েছে।</w:t>
            </w:r>
          </w:p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31614B" w:rsidRPr="00FA6C6B" w:rsidTr="00C45AB8">
        <w:trPr>
          <w:trHeight w:val="1196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প্রাধিকারভূক্ত কর্মকর্তাগণের প্রটোকল সংক্রান্ত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প্রাধিকারভুক্ত কর্মকর্তাগণকে প্রটোকল প্রদান নিশ্চিত করার জন্য এ মন্ত্রণালয়ের ০৩(তিন) জন কর্মকর্তাকে দায়িত্ব প্রদানের সিদ্ধান্ত গৃহীত হয়। 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১। জনাব শেখ এজাজুল কামাল,</w:t>
            </w:r>
          </w:p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  প্রশাসনিক কর্মকর্তা-মাননীয় মন্ত্রী/সচিব এর</w:t>
            </w:r>
          </w:p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 প্রটোকলের দায়িত্ব পালন করবেন।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২। জনাব মো: শাহজাহান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সিনিয়র সহকারী সচিব,অতিরিক্ত সচিবগণের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প্রটোকলের দায়িত্ব পালন করবেন।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৩। জনাব মো: নুরুল ইসলাম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 সহকারী সচিব, যুগ্মসচিবগণের প্রটোকলের</w:t>
            </w:r>
          </w:p>
          <w:p w:rsidR="0031614B" w:rsidRPr="00FA6C6B" w:rsidRDefault="0031614B" w:rsidP="00C45AB8">
            <w:pPr>
              <w:pStyle w:val="CharCharCharb"/>
              <w:spacing w:after="0" w:line="240" w:lineRule="auto"/>
              <w:ind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 দায়িত্ব পালন করবেন।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 xml:space="preserve">যুগ্ম সচিব (সেবা) </w:t>
            </w:r>
            <w:r w:rsidRPr="00FA6C6B">
              <w:rPr>
                <w:rFonts w:ascii="Nikosh" w:hAnsi="Nikosh" w:cs="Nikosh"/>
                <w:cs/>
                <w:lang w:bidi="bn-BD"/>
              </w:rPr>
              <w:t>বিষয়টি সভাকে অবহিত করতে পারেন।</w:t>
            </w:r>
          </w:p>
          <w:p w:rsidR="0031614B" w:rsidRPr="00FA6C6B" w:rsidRDefault="0031614B" w:rsidP="00C45AB8">
            <w:pPr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31614B" w:rsidRPr="00FA6C6B" w:rsidTr="00C45AB8">
        <w:trPr>
          <w:trHeight w:val="854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বার্ষিক বনভোজন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pStyle w:val="CharCharCharb"/>
              <w:spacing w:before="20" w:after="0" w:line="240" w:lineRule="auto"/>
              <w:ind w:left="-18" w:right="16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বার্ষিক বনভোজন/২০১৮ আয়োজনের লক্ষ্যে একটি কমিটি গঠন করা হয়। গঠিত কমিটি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Pr="00FA6C6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পরিশিষ্ট-“গ” তে দেখানো হলো।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b/>
                <w:cs/>
              </w:rPr>
            </w:pP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>অতিঃসচিব</w:t>
            </w:r>
            <w:r>
              <w:rPr>
                <w:rFonts w:ascii="Nikosh" w:eastAsia="Nikosh" w:hAnsi="Nikosh" w:cs="Nikosh" w:hint="cs"/>
                <w:b/>
                <w:cs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>(উন্নয়ন/</w:t>
            </w:r>
            <w:r>
              <w:rPr>
                <w:rFonts w:ascii="Nikosh" w:eastAsia="Nikosh" w:hAnsi="Nikosh" w:cs="Nikosh" w:hint="cs"/>
                <w:b/>
                <w:cs/>
                <w:lang w:bidi="bn-BD"/>
              </w:rPr>
              <w:t>পরিকল্পনা</w:t>
            </w:r>
            <w:r>
              <w:rPr>
                <w:rFonts w:ascii="Nikosh" w:eastAsia="Nikosh" w:hAnsi="Nikosh" w:cs="Nikosh"/>
                <w:b/>
                <w:cs/>
                <w:lang w:bidi="bn-BD"/>
              </w:rPr>
              <w:t>)</w:t>
            </w:r>
            <w:r>
              <w:rPr>
                <w:rFonts w:ascii="Nikosh" w:eastAsia="Nikosh" w:hAnsi="Nikosh" w:cs="Nikosh" w:hint="cs"/>
                <w:b/>
                <w:cs/>
                <w:lang w:bidi="bn-BD"/>
              </w:rPr>
              <w:t xml:space="preserve"> বনভোজনের </w:t>
            </w:r>
            <w:r w:rsidRPr="00FA6C6B">
              <w:rPr>
                <w:rFonts w:ascii="Nikosh" w:hAnsi="Nikosh" w:cs="Nikosh"/>
                <w:cs/>
                <w:lang w:bidi="bn-BD"/>
              </w:rPr>
              <w:t>বিষয়টি সভাকে অবহিত করতে পারেন।</w:t>
            </w:r>
          </w:p>
        </w:tc>
      </w:tr>
      <w:tr w:rsidR="0031614B" w:rsidRPr="00FA6C6B" w:rsidTr="00C45AB8">
        <w:trPr>
          <w:trHeight w:val="881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  <w:r w:rsidRPr="00FA6C6B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SOD</w:t>
            </w:r>
            <w:r w:rsidRPr="00FA6C6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’এর খসড়ার ওপর মতামত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cs/>
                <w:lang w:bidi="bn-BD"/>
              </w:rPr>
              <w:t xml:space="preserve">দুর্যোগ ব্যবস্থাপনা অধিদপ্তর আগামী ১৫/০১/১৮ খ্রি: তারিখের মধ্যে </w:t>
            </w:r>
            <w:r w:rsidRPr="00FA6C6B">
              <w:rPr>
                <w:rFonts w:ascii="Nikosh" w:eastAsia="Nikosh" w:hAnsi="Nikosh" w:cs="Nikosh"/>
                <w:b/>
                <w:bCs/>
                <w:lang w:bidi="bn-BD"/>
              </w:rPr>
              <w:t>SOD</w:t>
            </w:r>
            <w:r w:rsidRPr="00FA6C6B">
              <w:rPr>
                <w:rFonts w:ascii="Nikosh" w:eastAsia="Nikosh" w:hAnsi="Nikosh" w:cs="Nikosh"/>
                <w:lang w:bidi="bn-BD"/>
              </w:rPr>
              <w:t>’</w:t>
            </w:r>
            <w:r w:rsidRPr="00FA6C6B">
              <w:rPr>
                <w:rFonts w:ascii="Nikosh" w:eastAsia="Nikosh" w:hAnsi="Nikosh" w:cs="Nikosh"/>
                <w:cs/>
                <w:lang w:bidi="bn-BD"/>
              </w:rPr>
              <w:t>এর খসড়ার ওপর মতামত প্রদান করবে।</w:t>
            </w: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eastAsia="Nikosh" w:hAnsi="Nikosh" w:cs="Nikosh" w:hint="cs"/>
                <w:b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</w:rPr>
              <w:t>SOD এর বিষয়ে মতামত প্রদানের নিমিত্ত গত ২৭/১২/২০১৭ তারিখ সভা অনুষ্ঠিত হয়। তারই ধারাবাহিকতায় ১১/০১/২০১৮ তারিখ আরও একটি সভা</w:t>
            </w:r>
            <w:r w:rsidRPr="00FA6C6B">
              <w:rPr>
                <w:rFonts w:ascii="Nikosh" w:hAnsi="Nikosh" w:cs="Nikosh"/>
                <w:cs/>
                <w:lang w:bidi="bn-BD"/>
              </w:rPr>
              <w:t xml:space="preserve"> অনুষ্ঠিত</w:t>
            </w:r>
            <w:r w:rsidRPr="00FA6C6B">
              <w:rPr>
                <w:rFonts w:ascii="Nikosh" w:eastAsia="Nikosh" w:hAnsi="Nikosh" w:cs="Nikosh"/>
              </w:rPr>
              <w:t xml:space="preserve"> হয়েছে।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এখনো মতামত পাওয়া যায় নি।</w:t>
            </w:r>
          </w:p>
        </w:tc>
      </w:tr>
      <w:tr w:rsidR="0031614B" w:rsidRPr="00FA6C6B" w:rsidTr="00C45AB8">
        <w:trPr>
          <w:trHeight w:val="1196"/>
        </w:trPr>
        <w:tc>
          <w:tcPr>
            <w:tcW w:w="45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মিডিয়া সেলের কার্যক্রম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FA6C6B">
              <w:rPr>
                <w:rFonts w:ascii="Nikosh" w:eastAsia="Nikosh" w:hAnsi="Nikosh" w:cs="Nikosh"/>
                <w:cs/>
                <w:lang w:bidi="bn-BD"/>
              </w:rPr>
              <w:t xml:space="preserve">জনাব মোহাম্মদ ওমর ফারুক দেওয়ান এর স্থলে জনাব তাহমিদ হাসনাত খান, উপসচিব (বাজেট)-কে সদস্য সচিব করে সেল পুনর্গঠন করা হয়। জনাব </w:t>
            </w:r>
            <w:r w:rsidRPr="00FA6C6B">
              <w:rPr>
                <w:rFonts w:ascii="Nikosh" w:eastAsia="Nikosh" w:hAnsi="Nikosh" w:cs="Nikosh"/>
                <w:bCs/>
                <w:lang w:bidi="bn-BD"/>
              </w:rPr>
              <w:t xml:space="preserve">মোহাম্মদ ওমর ফারুক দেওয়ান সদস্য হিসেবে সেলের দায়িত্ব পালন করবেন। </w:t>
            </w:r>
          </w:p>
          <w:p w:rsidR="0031614B" w:rsidRPr="00FA6C6B" w:rsidRDefault="0031614B" w:rsidP="00C45AB8">
            <w:pPr>
              <w:rPr>
                <w:rFonts w:ascii="Nikosh" w:eastAsia="Nikosh" w:hAnsi="Nikosh" w:cs="Nikosh"/>
                <w:b/>
                <w:cs/>
                <w:lang w:bidi="bn-BD"/>
              </w:rPr>
            </w:pPr>
          </w:p>
        </w:tc>
        <w:tc>
          <w:tcPr>
            <w:tcW w:w="378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b/>
                <w:cs/>
              </w:rPr>
            </w:pPr>
            <w:r>
              <w:rPr>
                <w:rFonts w:ascii="Nikosh" w:eastAsia="Nikosh" w:hAnsi="Nikosh" w:cs="Nikosh" w:hint="cs"/>
                <w:b/>
                <w:cs/>
                <w:lang w:bidi="bn-BD"/>
              </w:rPr>
              <w:t>এ ব্যাপারে একটি আদেশ জারি করা হয়েছে।</w:t>
            </w:r>
          </w:p>
        </w:tc>
      </w:tr>
      <w:tr w:rsidR="0031614B" w:rsidRPr="00FA6C6B" w:rsidTr="00C45AB8">
        <w:trPr>
          <w:trHeight w:val="1196"/>
        </w:trPr>
        <w:tc>
          <w:tcPr>
            <w:tcW w:w="450" w:type="dxa"/>
          </w:tcPr>
          <w:p w:rsidR="0031614B" w:rsidRDefault="0031614B" w:rsidP="00C45AB8">
            <w:pPr>
              <w:pStyle w:val="CharCharCharb"/>
              <w:spacing w:after="0" w:line="240" w:lineRule="auto"/>
              <w:ind w:left="-108" w:right="-250"/>
              <w:jc w:val="center"/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lastRenderedPageBreak/>
              <w:t>১৯</w:t>
            </w:r>
          </w:p>
        </w:tc>
        <w:tc>
          <w:tcPr>
            <w:tcW w:w="1530" w:type="dxa"/>
          </w:tcPr>
          <w:p w:rsidR="0031614B" w:rsidRPr="00FA6C6B" w:rsidRDefault="0031614B" w:rsidP="00C45AB8">
            <w:pPr>
              <w:pStyle w:val="CharCharCharb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b/>
                <w:sz w:val="24"/>
                <w:szCs w:val="24"/>
                <w:cs/>
                <w:lang w:bidi="bn-BD"/>
              </w:rPr>
              <w:t>বিবিধ</w:t>
            </w:r>
          </w:p>
        </w:tc>
        <w:tc>
          <w:tcPr>
            <w:tcW w:w="3690" w:type="dxa"/>
          </w:tcPr>
          <w:p w:rsidR="0031614B" w:rsidRPr="00FA6C6B" w:rsidRDefault="0031614B" w:rsidP="00C45AB8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দুর্যোগ ব্যবস্থাপনা বার্তা প্রকাশনায় তথ্যাদি প্রেরন।</w:t>
            </w:r>
          </w:p>
        </w:tc>
        <w:tc>
          <w:tcPr>
            <w:tcW w:w="3780" w:type="dxa"/>
          </w:tcPr>
          <w:p w:rsidR="0031614B" w:rsidRDefault="0031614B" w:rsidP="00C45AB8">
            <w:pPr>
              <w:rPr>
                <w:rFonts w:ascii="Nikosh" w:eastAsia="Nikosh" w:hAnsi="Nikosh" w:cs="Nikosh" w:hint="cs"/>
                <w:b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দুর্যোগ ব্যবস্থাপনা বার্তা প্রকাশনায় তথ্যাদি প্রেরন ও অন্যান্য বিষয়ে মিডিয়া সেলের সভাপতি সভায় উপস্থাপন করতে পারেন।</w:t>
            </w:r>
          </w:p>
        </w:tc>
      </w:tr>
    </w:tbl>
    <w:p w:rsidR="0031614B" w:rsidRPr="00FA6C6B" w:rsidRDefault="0031614B" w:rsidP="0031614B">
      <w:pPr>
        <w:spacing w:before="240"/>
        <w:ind w:left="2160" w:firstLine="720"/>
        <w:rPr>
          <w:rFonts w:ascii="Nikosh" w:hAnsi="Nikosh" w:cs="Nikosh"/>
          <w:b/>
          <w:cs/>
          <w:lang w:bidi="bn-BD"/>
        </w:rPr>
      </w:pPr>
    </w:p>
    <w:p w:rsidR="0031614B" w:rsidRPr="00D3732F" w:rsidRDefault="0031614B" w:rsidP="0031614B">
      <w:pPr>
        <w:pStyle w:val="CharCharCharc"/>
        <w:spacing w:after="0" w:line="240" w:lineRule="auto"/>
        <w:jc w:val="right"/>
        <w:rPr>
          <w:rFonts w:ascii="Nikosh" w:hAnsi="Nikosh" w:cs="Nikosh"/>
          <w:b/>
          <w:bCs/>
          <w:sz w:val="24"/>
          <w:szCs w:val="24"/>
          <w:u w:val="single"/>
          <w:lang w:bidi="bn-BD"/>
        </w:rPr>
      </w:pPr>
      <w:r>
        <w:rPr>
          <w:rFonts w:ascii="Nikosh" w:hAnsi="Nikosh" w:cs="Nikosh"/>
          <w:b/>
          <w:sz w:val="28"/>
          <w:szCs w:val="28"/>
          <w:cs/>
          <w:lang w:bidi="bn-BD"/>
        </w:rPr>
        <w:br w:type="page"/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lastRenderedPageBreak/>
        <w:t xml:space="preserve">    </w:t>
      </w:r>
      <w:r w:rsidRPr="00D3732F"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 xml:space="preserve">পরিশিষ্ট-‘ক’ </w:t>
      </w:r>
    </w:p>
    <w:p w:rsidR="0031614B" w:rsidRPr="00D3732F" w:rsidRDefault="0031614B" w:rsidP="0031614B">
      <w:pPr>
        <w:pStyle w:val="CharCharCharc"/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D3732F">
        <w:rPr>
          <w:rFonts w:ascii="Nikosh" w:hAnsi="Nikosh" w:cs="Nikosh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</w:t>
      </w:r>
    </w:p>
    <w:p w:rsidR="0031614B" w:rsidRPr="00497A37" w:rsidRDefault="0031614B" w:rsidP="0031614B">
      <w:pPr>
        <w:pStyle w:val="CharCharCharc"/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BD"/>
        </w:rPr>
      </w:pPr>
      <w:r w:rsidRPr="00D3732F"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 xml:space="preserve">দুর্যোগ ব্যবস্হাপনা ও ত্রাণ মন্ত্রণালয়ের </w:t>
      </w:r>
      <w:r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 xml:space="preserve"> ডিসেম্বর </w:t>
      </w:r>
      <w:r w:rsidRPr="00D3732F"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>, ২০১</w:t>
      </w:r>
      <w:r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>৭</w:t>
      </w:r>
      <w:r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  <w:t xml:space="preserve"> মাসের পেন্ডিং পত্রের হিসাব</w:t>
      </w:r>
    </w:p>
    <w:p w:rsidR="0031614B" w:rsidRDefault="0031614B" w:rsidP="0031614B">
      <w:pPr>
        <w:pStyle w:val="CharCharCharc"/>
        <w:spacing w:after="0" w:line="240" w:lineRule="auto"/>
        <w:jc w:val="right"/>
        <w:rPr>
          <w:rFonts w:ascii="Nikosh" w:hAnsi="Nikosh" w:cs="Nikosh" w:hint="cs"/>
          <w:b/>
          <w:bCs/>
          <w:sz w:val="24"/>
          <w:szCs w:val="24"/>
          <w:u w:val="single"/>
          <w:lang w:bidi="bn-BD"/>
        </w:rPr>
      </w:pPr>
    </w:p>
    <w:p w:rsidR="0031614B" w:rsidRDefault="0031614B" w:rsidP="0031614B">
      <w:pPr>
        <w:pStyle w:val="CharCharCharc"/>
        <w:spacing w:after="0" w:line="240" w:lineRule="auto"/>
        <w:jc w:val="right"/>
        <w:rPr>
          <w:rFonts w:ascii="Nikosh" w:hAnsi="Nikosh" w:cs="Nikosh" w:hint="cs"/>
          <w:b/>
          <w:bCs/>
          <w:sz w:val="24"/>
          <w:szCs w:val="24"/>
          <w:u w:val="single"/>
          <w:lang w:bidi="bn-B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820"/>
        <w:gridCol w:w="990"/>
        <w:gridCol w:w="810"/>
        <w:gridCol w:w="1524"/>
        <w:gridCol w:w="1536"/>
        <w:gridCol w:w="810"/>
        <w:gridCol w:w="758"/>
        <w:gridCol w:w="729"/>
      </w:tblGrid>
      <w:tr w:rsidR="0031614B" w:rsidRPr="00525FCE" w:rsidTr="00C45AB8">
        <w:tc>
          <w:tcPr>
            <w:tcW w:w="1268" w:type="dxa"/>
            <w:vMerge w:val="restart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525FC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শাখার নাম</w:t>
            </w:r>
          </w:p>
        </w:tc>
        <w:tc>
          <w:tcPr>
            <w:tcW w:w="820" w:type="dxa"/>
            <w:vMerge w:val="restart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গত মাসের জের</w:t>
            </w:r>
          </w:p>
        </w:tc>
        <w:tc>
          <w:tcPr>
            <w:tcW w:w="990" w:type="dxa"/>
            <w:vMerge w:val="restart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আলোচ্য মাসে প্রাপ্তি</w:t>
            </w:r>
          </w:p>
        </w:tc>
        <w:tc>
          <w:tcPr>
            <w:tcW w:w="810" w:type="dxa"/>
            <w:vMerge w:val="restart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আলোচ্য মাসে নিষ্পত্তি</w:t>
            </w:r>
          </w:p>
        </w:tc>
        <w:tc>
          <w:tcPr>
            <w:tcW w:w="4628" w:type="dxa"/>
            <w:gridSpan w:val="4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মাসের শেষ কার্য দিবসে অনিষ্পন্ন</w:t>
            </w:r>
          </w:p>
        </w:tc>
        <w:tc>
          <w:tcPr>
            <w:tcW w:w="729" w:type="dxa"/>
            <w:vMerge w:val="restart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525FC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31614B" w:rsidRPr="00525FCE" w:rsidTr="00C45AB8">
        <w:tc>
          <w:tcPr>
            <w:tcW w:w="1268" w:type="dxa"/>
            <w:vMerge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820" w:type="dxa"/>
            <w:vMerge/>
          </w:tcPr>
          <w:p w:rsidR="0031614B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31614B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  <w:vMerge/>
          </w:tcPr>
          <w:p w:rsidR="0031614B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  <w:tc>
          <w:tcPr>
            <w:tcW w:w="1524" w:type="dxa"/>
          </w:tcPr>
          <w:p w:rsidR="0031614B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সপ্তাহের অধিক অথচ দুই সপ্তাহের বেশী নহে</w:t>
            </w: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দুই সপ্তাহের অধিক অথচ এক মাসের বেশী নহে</w:t>
            </w: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এক মাসের অধিক</w:t>
            </w:r>
          </w:p>
        </w:tc>
        <w:tc>
          <w:tcPr>
            <w:tcW w:w="758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729" w:type="dxa"/>
            <w:vMerge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left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প্রশাসন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৯২</w:t>
            </w:r>
          </w:p>
        </w:tc>
        <w:tc>
          <w:tcPr>
            <w:tcW w:w="81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৯০</w:t>
            </w:r>
          </w:p>
        </w:tc>
        <w:tc>
          <w:tcPr>
            <w:tcW w:w="1524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অডিট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C425E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 w:rsidRPr="00C425EE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810" w:type="dxa"/>
          </w:tcPr>
          <w:p w:rsidR="0031614B" w:rsidRPr="00C425E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 w:rsidRPr="00C425EE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1524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758" w:type="dxa"/>
          </w:tcPr>
          <w:p w:rsidR="0031614B" w:rsidRPr="00C425E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C425EE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বাজেট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810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524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পরিকল্পনা-১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81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524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পরিকল্পনা-২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1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24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পরিকল্পনা-৩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81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524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FE495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প্রকৌশল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24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758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হিসাব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1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524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আইসিটি  সেল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24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758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1D102D" w:rsidRDefault="0031614B" w:rsidP="00C45AB8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D102D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সমন্বয় </w:t>
            </w:r>
            <w:r w:rsidRPr="001D102D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ও </w:t>
            </w:r>
            <w:r w:rsidRPr="001D102D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সংসদ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524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1D102D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729" w:type="dxa"/>
          </w:tcPr>
          <w:p w:rsidR="0031614B" w:rsidRPr="001D102D" w:rsidRDefault="0031614B" w:rsidP="00C45AB8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সেবা শাখা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630E1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630E1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24" w:type="dxa"/>
          </w:tcPr>
          <w:p w:rsidR="0031614B" w:rsidRPr="00630E1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630E1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630E1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58" w:type="dxa"/>
          </w:tcPr>
          <w:p w:rsidR="0031614B" w:rsidRPr="00630E1B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এাণ কর্মসূচি-১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810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1524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৫৯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cs/>
                <w:lang w:bidi="bn-BD"/>
              </w:rPr>
            </w:pPr>
            <w:r w:rsidRPr="00525FCE">
              <w:rPr>
                <w:rFonts w:ascii="Nikosh" w:hAnsi="Nikosh" w:cs="Nikosh"/>
                <w:cs/>
                <w:lang w:bidi="bn-BD"/>
              </w:rPr>
              <w:t>এাণ কর্মসূচি-২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24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C83DC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525FCE">
              <w:rPr>
                <w:rFonts w:ascii="Nikosh" w:hAnsi="Nikosh" w:cs="Nikosh"/>
                <w:b/>
                <w:cs/>
                <w:lang w:bidi="bn-BD"/>
              </w:rPr>
              <w:t>ত্রাণ প্রশাসন</w:t>
            </w:r>
          </w:p>
        </w:tc>
        <w:tc>
          <w:tcPr>
            <w:tcW w:w="820" w:type="dxa"/>
          </w:tcPr>
          <w:p w:rsidR="0031614B" w:rsidRPr="00A779F6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31614B" w:rsidRPr="00A779F6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810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1524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৪২</w:t>
            </w:r>
          </w:p>
        </w:tc>
        <w:tc>
          <w:tcPr>
            <w:tcW w:w="729" w:type="dxa"/>
          </w:tcPr>
          <w:p w:rsidR="0031614B" w:rsidRPr="009B5DF0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525FCE">
              <w:rPr>
                <w:rFonts w:ascii="Nikosh" w:hAnsi="Nikosh" w:cs="Nikosh"/>
                <w:b/>
                <w:cs/>
                <w:lang w:bidi="bn-BD"/>
              </w:rPr>
              <w:t>এনডিআরসিসি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24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758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525FCE">
              <w:rPr>
                <w:rFonts w:ascii="Nikosh" w:hAnsi="Nikosh" w:cs="Nikosh"/>
                <w:b/>
                <w:cs/>
                <w:lang w:bidi="bn-BD"/>
              </w:rPr>
              <w:t>দুঃব্যঃ প্রশাসন</w:t>
            </w:r>
          </w:p>
        </w:tc>
        <w:tc>
          <w:tcPr>
            <w:tcW w:w="820" w:type="dxa"/>
          </w:tcPr>
          <w:p w:rsidR="0031614B" w:rsidRPr="00A779F6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 w:rsidRPr="00A779F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1614B" w:rsidRPr="00A779F6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 w:rsidRPr="00A779F6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810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524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525FCE">
              <w:rPr>
                <w:rFonts w:ascii="Nikosh" w:hAnsi="Nikosh" w:cs="Nikosh"/>
                <w:b/>
                <w:cs/>
                <w:lang w:bidi="bn-BD"/>
              </w:rPr>
              <w:t>দুঃব্যঃ কর্ম-১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810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524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A55073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525FCE">
              <w:rPr>
                <w:rFonts w:ascii="Nikosh" w:hAnsi="Nikosh" w:cs="Nikosh"/>
                <w:b/>
                <w:cs/>
                <w:lang w:bidi="bn-BD"/>
              </w:rPr>
              <w:t>দুঃব্যঃ কর্ম-২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810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1524" w:type="dxa"/>
          </w:tcPr>
          <w:p w:rsidR="0031614B" w:rsidRPr="009B5DF0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758" w:type="dxa"/>
          </w:tcPr>
          <w:p w:rsidR="0031614B" w:rsidRPr="00977969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525FCE">
              <w:rPr>
                <w:rFonts w:ascii="Nikosh" w:hAnsi="Nikosh" w:cs="Nikosh"/>
                <w:b/>
                <w:cs/>
                <w:lang w:bidi="bn-BD"/>
              </w:rPr>
              <w:t>শরণার্থী বিষয়ক সেল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8755D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8755D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24" w:type="dxa"/>
          </w:tcPr>
          <w:p w:rsidR="0031614B" w:rsidRPr="008755D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536" w:type="dxa"/>
          </w:tcPr>
          <w:p w:rsidR="0031614B" w:rsidRPr="008755D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</w:tcPr>
          <w:p w:rsidR="0031614B" w:rsidRPr="008755D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758" w:type="dxa"/>
          </w:tcPr>
          <w:p w:rsidR="0031614B" w:rsidRPr="008755DA" w:rsidRDefault="0031614B" w:rsidP="00C45AB8">
            <w:pPr>
              <w:pStyle w:val="CharCharCharc"/>
              <w:spacing w:after="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525FCE">
              <w:rPr>
                <w:rFonts w:ascii="Nikosh" w:hAnsi="Nikosh" w:cs="Nikosh" w:hint="cs"/>
                <w:b/>
                <w:cs/>
                <w:lang w:bidi="bn-BD"/>
              </w:rPr>
              <w:t xml:space="preserve">আইন 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24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758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31614B" w:rsidRPr="00525FCE" w:rsidTr="00C45AB8">
        <w:tc>
          <w:tcPr>
            <w:tcW w:w="1268" w:type="dxa"/>
          </w:tcPr>
          <w:p w:rsidR="0031614B" w:rsidRPr="00525FCE" w:rsidRDefault="0031614B" w:rsidP="00C45AB8">
            <w:pPr>
              <w:rPr>
                <w:rFonts w:ascii="Nikosh" w:hAnsi="Nikosh" w:cs="Nikosh" w:hint="cs"/>
                <w:b/>
                <w:cs/>
                <w:lang w:bidi="bn-BD"/>
              </w:rPr>
            </w:pPr>
            <w:r w:rsidRPr="00525FCE">
              <w:rPr>
                <w:rFonts w:ascii="Nikosh" w:hAnsi="Nikosh" w:cs="Nikosh" w:hint="cs"/>
                <w:b/>
                <w:cs/>
                <w:lang w:bidi="bn-BD"/>
              </w:rPr>
              <w:t>প্রশিক্ষণ</w:t>
            </w:r>
          </w:p>
        </w:tc>
        <w:tc>
          <w:tcPr>
            <w:tcW w:w="82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24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1536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810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758" w:type="dxa"/>
          </w:tcPr>
          <w:p w:rsidR="0031614B" w:rsidRPr="00525FCE" w:rsidRDefault="0031614B" w:rsidP="00C45AB8">
            <w:pPr>
              <w:pStyle w:val="CharCharCharc"/>
              <w:spacing w:after="0" w:line="240" w:lineRule="auto"/>
              <w:jc w:val="right"/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BD"/>
              </w:rPr>
            </w:pPr>
          </w:p>
        </w:tc>
        <w:tc>
          <w:tcPr>
            <w:tcW w:w="729" w:type="dxa"/>
          </w:tcPr>
          <w:p w:rsidR="0031614B" w:rsidRPr="00525FCE" w:rsidRDefault="0031614B" w:rsidP="00C45AB8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</w:tbl>
    <w:p w:rsidR="0031614B" w:rsidRDefault="0031614B" w:rsidP="0031614B">
      <w:pPr>
        <w:pStyle w:val="CharCharCharc"/>
        <w:spacing w:after="0" w:line="240" w:lineRule="auto"/>
        <w:jc w:val="right"/>
        <w:rPr>
          <w:rFonts w:ascii="Nikosh" w:hAnsi="Nikosh" w:cs="Nikosh" w:hint="cs"/>
          <w:b/>
          <w:bCs/>
          <w:sz w:val="24"/>
          <w:szCs w:val="24"/>
          <w:u w:val="single"/>
          <w:lang w:bidi="bn-BD"/>
        </w:rPr>
      </w:pPr>
    </w:p>
    <w:p w:rsidR="0031614B" w:rsidRDefault="0031614B" w:rsidP="0031614B">
      <w:pPr>
        <w:pStyle w:val="CharCharCharc"/>
        <w:spacing w:after="0" w:line="240" w:lineRule="auto"/>
        <w:jc w:val="right"/>
        <w:rPr>
          <w:rFonts w:ascii="Nikosh" w:hAnsi="Nikosh" w:cs="Nikosh" w:hint="cs"/>
          <w:b/>
          <w:bCs/>
          <w:sz w:val="24"/>
          <w:szCs w:val="24"/>
          <w:u w:val="single"/>
          <w:lang w:bidi="bn-BD"/>
        </w:rPr>
      </w:pPr>
    </w:p>
    <w:p w:rsidR="0031614B" w:rsidRDefault="0031614B" w:rsidP="0031614B">
      <w:pPr>
        <w:pStyle w:val="CharCharCharc"/>
        <w:spacing w:after="0" w:line="240" w:lineRule="auto"/>
        <w:jc w:val="right"/>
        <w:rPr>
          <w:rFonts w:ascii="Nikosh" w:hAnsi="Nikosh" w:cs="Nikosh" w:hint="cs"/>
          <w:b/>
          <w:bCs/>
          <w:sz w:val="24"/>
          <w:szCs w:val="24"/>
          <w:u w:val="single"/>
          <w:lang w:bidi="bn-BD"/>
        </w:rPr>
      </w:pPr>
    </w:p>
    <w:p w:rsidR="0031614B" w:rsidRDefault="0031614B" w:rsidP="0031614B">
      <w:pPr>
        <w:pStyle w:val="CharCharCharc"/>
        <w:spacing w:after="0" w:line="240" w:lineRule="auto"/>
        <w:jc w:val="right"/>
        <w:rPr>
          <w:rFonts w:ascii="Nikosh" w:hAnsi="Nikosh" w:cs="Nikosh" w:hint="cs"/>
          <w:b/>
          <w:bCs/>
          <w:sz w:val="24"/>
          <w:szCs w:val="24"/>
          <w:u w:val="single"/>
          <w:lang w:bidi="bn-BD"/>
        </w:rPr>
      </w:pPr>
    </w:p>
    <w:p w:rsidR="0031614B" w:rsidRDefault="0031614B" w:rsidP="0031614B">
      <w:pPr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  <w:r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  <w:t xml:space="preserve">                                                                                                                                                  </w:t>
      </w:r>
    </w:p>
    <w:p w:rsidR="0031614B" w:rsidRDefault="0031614B" w:rsidP="0031614B">
      <w:pPr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</w:p>
    <w:p w:rsidR="0031614B" w:rsidRDefault="0031614B" w:rsidP="0031614B">
      <w:pPr>
        <w:rPr>
          <w:rFonts w:ascii="Nikosh" w:hAnsi="Nikosh" w:cs="Nikosh" w:hint="cs"/>
          <w:bCs/>
          <w:i/>
          <w:sz w:val="30"/>
          <w:szCs w:val="30"/>
          <w:u w:val="single"/>
          <w:lang w:bidi="bn-BD"/>
        </w:rPr>
      </w:pPr>
    </w:p>
    <w:p w:rsidR="0031614B" w:rsidRDefault="0031614B" w:rsidP="0031614B">
      <w:pPr>
        <w:rPr>
          <w:rFonts w:ascii="Nikosh" w:hAnsi="Nikosh" w:cs="Nikosh" w:hint="cs"/>
          <w:bCs/>
          <w:i/>
          <w:sz w:val="30"/>
          <w:szCs w:val="30"/>
          <w:u w:val="single"/>
          <w:lang w:bidi="bn-BD"/>
        </w:rPr>
      </w:pPr>
    </w:p>
    <w:p w:rsidR="0031614B" w:rsidRDefault="0031614B" w:rsidP="0031614B">
      <w:pPr>
        <w:rPr>
          <w:rFonts w:ascii="Nikosh" w:hAnsi="Nikosh" w:cs="Nikosh" w:hint="cs"/>
          <w:bCs/>
          <w:i/>
          <w:sz w:val="30"/>
          <w:szCs w:val="30"/>
          <w:u w:val="single"/>
          <w:lang w:bidi="bn-BD"/>
        </w:rPr>
      </w:pPr>
    </w:p>
    <w:p w:rsidR="0031614B" w:rsidRDefault="0031614B" w:rsidP="0031614B">
      <w:pPr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</w:p>
    <w:p w:rsidR="0031614B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</w:p>
    <w:p w:rsidR="0031614B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</w:p>
    <w:p w:rsidR="0031614B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</w:p>
    <w:p w:rsidR="0031614B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</w:p>
    <w:p w:rsidR="0031614B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cs/>
          <w:lang w:bidi="bn-BD"/>
        </w:rPr>
      </w:pPr>
    </w:p>
    <w:p w:rsidR="0031614B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lang w:bidi="bn-BD"/>
        </w:rPr>
      </w:pPr>
    </w:p>
    <w:p w:rsidR="0031614B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lang w:bidi="bn-BD"/>
        </w:rPr>
      </w:pPr>
    </w:p>
    <w:p w:rsidR="0031614B" w:rsidRPr="00B971B3" w:rsidRDefault="0031614B" w:rsidP="0031614B">
      <w:pPr>
        <w:jc w:val="right"/>
        <w:rPr>
          <w:rFonts w:ascii="Nikosh" w:hAnsi="Nikosh" w:cs="Nikosh" w:hint="cs"/>
          <w:bCs/>
          <w:i/>
          <w:sz w:val="30"/>
          <w:szCs w:val="30"/>
          <w:u w:val="single"/>
          <w:lang w:bidi="bn-BD"/>
        </w:rPr>
      </w:pPr>
      <w:r w:rsidRPr="00B971B3">
        <w:rPr>
          <w:rFonts w:ascii="Nikosh" w:hAnsi="Nikosh" w:cs="Nikosh"/>
          <w:bCs/>
          <w:i/>
          <w:sz w:val="30"/>
          <w:szCs w:val="30"/>
          <w:u w:val="single"/>
          <w:cs/>
          <w:lang w:bidi="bn-BD"/>
        </w:rPr>
        <w:t>পরিশিষ্ট-খ</w:t>
      </w:r>
    </w:p>
    <w:p w:rsidR="0031614B" w:rsidRDefault="0031614B" w:rsidP="0031614B">
      <w:pPr>
        <w:rPr>
          <w:rFonts w:ascii="Nikosh" w:hAnsi="Nikosh" w:cs="Nikosh" w:hint="cs"/>
          <w:b/>
          <w:i/>
          <w:cs/>
          <w:lang w:bidi="bn-BD"/>
        </w:rPr>
      </w:pPr>
    </w:p>
    <w:p w:rsidR="0031614B" w:rsidRPr="00204C14" w:rsidRDefault="0031614B" w:rsidP="0031614B">
      <w:pPr>
        <w:rPr>
          <w:rFonts w:ascii="Nikosh" w:hAnsi="Nikosh" w:cs="Nikosh" w:hint="cs"/>
          <w:b/>
          <w:i/>
          <w:lang w:bidi="bn-BD"/>
        </w:rPr>
      </w:pPr>
    </w:p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990"/>
        <w:gridCol w:w="1354"/>
        <w:gridCol w:w="896"/>
        <w:gridCol w:w="907"/>
        <w:gridCol w:w="833"/>
        <w:gridCol w:w="970"/>
        <w:gridCol w:w="778"/>
        <w:gridCol w:w="1276"/>
        <w:gridCol w:w="1626"/>
      </w:tblGrid>
      <w:tr w:rsidR="0031614B" w:rsidRPr="00204C14" w:rsidTr="00C45AB8">
        <w:trPr>
          <w:trHeight w:val="917"/>
        </w:trPr>
        <w:tc>
          <w:tcPr>
            <w:tcW w:w="3874" w:type="dxa"/>
            <w:gridSpan w:val="3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</w:rPr>
            </w:pPr>
            <w:r w:rsidRPr="00204C14">
              <w:rPr>
                <w:rFonts w:ascii="Nikosh" w:hAnsi="Nikosh" w:cs="Nikosh"/>
                <w:b/>
                <w:bCs/>
              </w:rPr>
              <w:t xml:space="preserve">অনিষ্পন্ন আপত্তির সংখ্যা ও জড়িত টাকা প্রারম্ভিক </w:t>
            </w:r>
            <w:r w:rsidRPr="00EF37F5">
              <w:rPr>
                <w:rFonts w:ascii="Nikosh" w:hAnsi="Nikosh" w:cs="Nikosh"/>
                <w:b/>
                <w:bCs/>
              </w:rPr>
              <w:t xml:space="preserve">জের </w:t>
            </w:r>
            <w:r w:rsidRPr="00EF37F5">
              <w:rPr>
                <w:rFonts w:ascii="Nikosh" w:hAnsi="Nikosh" w:cs="Nikosh" w:hint="cs"/>
                <w:b/>
                <w:bCs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ডিসেম্বর</w:t>
            </w:r>
            <w:r w:rsidRPr="00EF37F5">
              <w:rPr>
                <w:rFonts w:cs="Nikosh" w:hint="cs"/>
                <w:cs/>
              </w:rPr>
              <w:t xml:space="preserve"> </w:t>
            </w:r>
            <w:r w:rsidRPr="00EF37F5">
              <w:rPr>
                <w:rFonts w:ascii="SutonnyMJ" w:hAnsi="SutonnyMJ" w:cs="Nikosh" w:hint="cs"/>
                <w:b/>
                <w:bCs/>
                <w:cs/>
                <w:lang w:bidi="bn-BD"/>
              </w:rPr>
              <w:t>/১৭)</w:t>
            </w:r>
          </w:p>
        </w:tc>
        <w:tc>
          <w:tcPr>
            <w:tcW w:w="1803" w:type="dxa"/>
            <w:gridSpan w:val="2"/>
          </w:tcPr>
          <w:p w:rsidR="0031614B" w:rsidRPr="00204C14" w:rsidRDefault="0031614B" w:rsidP="00C45AB8">
            <w:pPr>
              <w:rPr>
                <w:rFonts w:ascii="Nikosh" w:hAnsi="Nikosh" w:cs="Nikosh" w:hint="cs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</w:rPr>
              <w:t>নতুন আপত্তির সংখ্যা ও জড়িত</w:t>
            </w:r>
            <w:r w:rsidRPr="00204C14">
              <w:rPr>
                <w:rFonts w:ascii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204C14">
              <w:rPr>
                <w:rFonts w:ascii="Nikosh" w:hAnsi="Nikosh" w:cs="Nikosh"/>
                <w:b/>
                <w:bCs/>
              </w:rPr>
              <w:t>টাকা</w:t>
            </w:r>
          </w:p>
          <w:p w:rsidR="0031614B" w:rsidRPr="00EF37F5" w:rsidRDefault="0031614B" w:rsidP="00C45AB8">
            <w:pPr>
              <w:rPr>
                <w:rFonts w:ascii="Nikosh" w:hAnsi="Nikosh" w:cs="Nikosh"/>
                <w:b/>
                <w:bCs/>
              </w:rPr>
            </w:pPr>
            <w:r w:rsidRPr="00204C14">
              <w:rPr>
                <w:rFonts w:ascii="Nikosh" w:hAnsi="Nikosh" w:cs="Nikosh"/>
                <w:b/>
                <w:bCs/>
              </w:rPr>
              <w:t xml:space="preserve"> </w:t>
            </w:r>
            <w:r w:rsidRPr="00EF37F5">
              <w:rPr>
                <w:rFonts w:ascii="Nikosh" w:hAnsi="Nikosh" w:cs="Nikosh"/>
                <w:b/>
                <w:bCs/>
              </w:rPr>
              <w:t>(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ডিসেম্বর</w:t>
            </w:r>
            <w:r w:rsidRPr="00EF37F5">
              <w:rPr>
                <w:rFonts w:cs="Nikosh" w:hint="cs"/>
                <w:cs/>
              </w:rPr>
              <w:t xml:space="preserve"> </w:t>
            </w:r>
            <w:r w:rsidRPr="00EF37F5">
              <w:rPr>
                <w:rFonts w:ascii="SutonnyMJ" w:hAnsi="SutonnyMJ" w:cs="Nikosh" w:hint="cs"/>
                <w:b/>
                <w:bCs/>
                <w:cs/>
                <w:lang w:bidi="bn-BD"/>
              </w:rPr>
              <w:t>/১৭)</w:t>
            </w:r>
          </w:p>
        </w:tc>
        <w:tc>
          <w:tcPr>
            <w:tcW w:w="1803" w:type="dxa"/>
            <w:gridSpan w:val="2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</w:rPr>
            </w:pPr>
            <w:r w:rsidRPr="00204C14">
              <w:rPr>
                <w:rFonts w:ascii="Nikosh" w:hAnsi="Nikosh" w:cs="Nikosh"/>
                <w:b/>
                <w:bCs/>
              </w:rPr>
              <w:t xml:space="preserve">নিষ্পত্তির সংখ্যা ও জড়িত টাকা </w:t>
            </w:r>
          </w:p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</w:rPr>
            </w:pPr>
            <w:r w:rsidRPr="00204C14">
              <w:rPr>
                <w:rFonts w:ascii="Nikosh" w:hAnsi="Nikosh" w:cs="Nikosh"/>
                <w:b/>
                <w:bCs/>
              </w:rPr>
              <w:t>(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ডিসেম্বর</w:t>
            </w:r>
            <w:r>
              <w:rPr>
                <w:rFonts w:cs="Nikosh" w:hint="cs"/>
                <w:cs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cs/>
                <w:lang w:bidi="bn-BD"/>
              </w:rPr>
              <w:t>/</w:t>
            </w:r>
            <w:r w:rsidRPr="00204C14">
              <w:rPr>
                <w:rFonts w:ascii="SutonnyMJ" w:hAnsi="SutonnyMJ" w:cs="Nikosh" w:hint="cs"/>
                <w:b/>
                <w:bCs/>
                <w:cs/>
                <w:lang w:bidi="bn-BD"/>
              </w:rPr>
              <w:t>১</w:t>
            </w:r>
            <w:r>
              <w:rPr>
                <w:rFonts w:ascii="SutonnyMJ" w:hAnsi="SutonnyMJ" w:cs="Nikosh" w:hint="cs"/>
                <w:b/>
                <w:bCs/>
                <w:cs/>
                <w:lang w:bidi="bn-BD"/>
              </w:rPr>
              <w:t>৭</w:t>
            </w:r>
            <w:r w:rsidRPr="00204C14">
              <w:rPr>
                <w:rFonts w:ascii="SutonnyMJ" w:hAnsi="SutonnyMJ" w:cs="Nikosh" w:hint="cs"/>
                <w:b/>
                <w:bCs/>
                <w:cs/>
                <w:lang w:bidi="bn-BD"/>
              </w:rPr>
              <w:t>)</w:t>
            </w:r>
          </w:p>
        </w:tc>
        <w:tc>
          <w:tcPr>
            <w:tcW w:w="2054" w:type="dxa"/>
            <w:gridSpan w:val="2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</w:rPr>
            </w:pPr>
            <w:r w:rsidRPr="00204C14">
              <w:rPr>
                <w:rFonts w:ascii="Nikosh" w:hAnsi="Nikosh" w:cs="Nikosh"/>
                <w:b/>
                <w:bCs/>
              </w:rPr>
              <w:t xml:space="preserve">বর্তমান অনিষ্পন্ন আপত্তি সংখ্যা ও জড়িত টাকার </w:t>
            </w:r>
            <w:r w:rsidRPr="00111F79">
              <w:rPr>
                <w:rFonts w:ascii="Nikosh" w:hAnsi="Nikosh" w:cs="Nikosh"/>
                <w:b/>
                <w:bCs/>
                <w:sz w:val="20"/>
                <w:szCs w:val="20"/>
              </w:rPr>
              <w:t>সমাপনী জের (</w:t>
            </w:r>
            <w: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  <w:t>ডিসে</w:t>
            </w:r>
            <w:r w:rsidRPr="00111F79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  <w:t>ম্বর</w:t>
            </w:r>
            <w:r w:rsidRPr="00111F79">
              <w:rPr>
                <w:rFonts w:cs="Nikosh" w:hint="cs"/>
                <w:sz w:val="20"/>
                <w:szCs w:val="20"/>
                <w:cs/>
              </w:rPr>
              <w:t xml:space="preserve"> </w:t>
            </w:r>
            <w:r w:rsidRPr="00111F79">
              <w:rPr>
                <w:rFonts w:ascii="SutonnyMJ" w:hAnsi="SutonnyMJ" w:cs="Nikosh" w:hint="cs"/>
                <w:b/>
                <w:bCs/>
                <w:sz w:val="20"/>
                <w:szCs w:val="20"/>
                <w:cs/>
                <w:lang w:bidi="bn-BD"/>
              </w:rPr>
              <w:t>১৭)</w:t>
            </w:r>
          </w:p>
        </w:tc>
        <w:tc>
          <w:tcPr>
            <w:tcW w:w="1626" w:type="dxa"/>
          </w:tcPr>
          <w:p w:rsidR="0031614B" w:rsidRPr="00204C14" w:rsidRDefault="0031614B" w:rsidP="00C45AB8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মন্তব্য</w:t>
            </w:r>
          </w:p>
        </w:tc>
      </w:tr>
      <w:tr w:rsidR="0031614B" w:rsidRPr="00204C14" w:rsidTr="00C45AB8">
        <w:trPr>
          <w:trHeight w:val="727"/>
        </w:trPr>
        <w:tc>
          <w:tcPr>
            <w:tcW w:w="1530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আপত্তির ধরণ</w:t>
            </w:r>
          </w:p>
        </w:tc>
        <w:tc>
          <w:tcPr>
            <w:tcW w:w="990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 xml:space="preserve">আপত্তির সংখ্যা </w:t>
            </w:r>
          </w:p>
        </w:tc>
        <w:tc>
          <w:tcPr>
            <w:tcW w:w="1354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জড়িত টাকা (লক্ষ টাকায়)</w:t>
            </w:r>
          </w:p>
        </w:tc>
        <w:tc>
          <w:tcPr>
            <w:tcW w:w="896" w:type="dxa"/>
          </w:tcPr>
          <w:p w:rsidR="0031614B" w:rsidRPr="0028127A" w:rsidRDefault="0031614B" w:rsidP="00C45AB8">
            <w:pPr>
              <w:rPr>
                <w:rFonts w:ascii="Nikosh" w:hAnsi="Nikosh" w:cs="Nikosh"/>
                <w:b/>
                <w:bCs/>
                <w:sz w:val="20"/>
                <w:lang w:bidi="bn-BD"/>
              </w:rPr>
            </w:pPr>
            <w:r w:rsidRPr="0028127A">
              <w:rPr>
                <w:rFonts w:ascii="Nikosh" w:hAnsi="Nikosh" w:cs="Nikosh"/>
                <w:b/>
                <w:bCs/>
                <w:sz w:val="20"/>
                <w:cs/>
                <w:lang w:bidi="bn-BD"/>
              </w:rPr>
              <w:t>আপত্তির সংখ্যা</w:t>
            </w:r>
          </w:p>
        </w:tc>
        <w:tc>
          <w:tcPr>
            <w:tcW w:w="907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জড়িত টাকা (লক্ষ টাকায়)</w:t>
            </w:r>
          </w:p>
        </w:tc>
        <w:tc>
          <w:tcPr>
            <w:tcW w:w="833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নিষ্পত্তি সংখ্যা</w:t>
            </w:r>
          </w:p>
        </w:tc>
        <w:tc>
          <w:tcPr>
            <w:tcW w:w="970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জড়িত টাকা (লক্ষ টাকায়</w:t>
            </w:r>
            <w:r w:rsidRPr="00204C14">
              <w:rPr>
                <w:rFonts w:ascii="Nikosh" w:hAnsi="Nikosh" w:cs="Nikosh"/>
                <w:b/>
                <w:bCs/>
                <w:lang w:bidi="bn-BD"/>
              </w:rPr>
              <w:t>)</w:t>
            </w:r>
          </w:p>
        </w:tc>
        <w:tc>
          <w:tcPr>
            <w:tcW w:w="778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আপত্তি সংখ্যা</w:t>
            </w:r>
          </w:p>
        </w:tc>
        <w:tc>
          <w:tcPr>
            <w:tcW w:w="1276" w:type="dxa"/>
          </w:tcPr>
          <w:p w:rsidR="0031614B" w:rsidRPr="00204C14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204C14">
              <w:rPr>
                <w:rFonts w:ascii="Nikosh" w:hAnsi="Nikosh" w:cs="Nikosh"/>
                <w:b/>
                <w:bCs/>
                <w:cs/>
                <w:lang w:bidi="bn-BD"/>
              </w:rPr>
              <w:t>জড়িত টাকা (লক্ষ টাকায়)</w:t>
            </w:r>
          </w:p>
        </w:tc>
        <w:tc>
          <w:tcPr>
            <w:tcW w:w="1626" w:type="dxa"/>
            <w:vMerge w:val="restart"/>
          </w:tcPr>
          <w:p w:rsidR="0031614B" w:rsidRPr="00173910" w:rsidRDefault="0031614B" w:rsidP="00C45AB8">
            <w:pPr>
              <w:rPr>
                <w:rFonts w:ascii="SutonnyMJ" w:hAnsi="SutonnyMJ" w:cs="Nikosh"/>
              </w:rPr>
            </w:pPr>
            <w:r>
              <w:rPr>
                <w:rFonts w:cs="Nikosh" w:hint="cs"/>
                <w:cs/>
                <w:lang w:bidi="bn-BD"/>
              </w:rPr>
              <w:t>ডিসেম্বর</w:t>
            </w:r>
            <w:r>
              <w:rPr>
                <w:rFonts w:cs="Nikosh" w:hint="cs"/>
                <w:cs/>
              </w:rPr>
              <w:t xml:space="preserve">/২০১৭ </w:t>
            </w:r>
            <w:r w:rsidRPr="00173910">
              <w:rPr>
                <w:rFonts w:ascii="SutonnyMJ" w:hAnsi="SutonnyMJ" w:cs="Nikosh" w:hint="cs"/>
                <w:cs/>
              </w:rPr>
              <w:t xml:space="preserve">মাসে মোট </w:t>
            </w:r>
            <w:r>
              <w:rPr>
                <w:rFonts w:ascii="SutonnyMJ" w:hAnsi="SutonnyMJ" w:cs="Nikosh" w:hint="cs"/>
                <w:cs/>
              </w:rPr>
              <w:t xml:space="preserve"> </w:t>
            </w:r>
            <w:r>
              <w:rPr>
                <w:rFonts w:ascii="SutonnyMJ" w:hAnsi="SutonnyMJ" w:cs="Nikosh" w:hint="cs"/>
                <w:cs/>
                <w:lang w:bidi="bn-BD"/>
              </w:rPr>
              <w:t>৬৯৪</w:t>
            </w:r>
            <w:r>
              <w:rPr>
                <w:rFonts w:ascii="SutonnyMJ" w:hAnsi="SutonnyMJ" w:cs="Nikosh" w:hint="cs"/>
                <w:cs/>
              </w:rPr>
              <w:t xml:space="preserve"> </w:t>
            </w:r>
            <w:r w:rsidRPr="00173910">
              <w:rPr>
                <w:rFonts w:ascii="SutonnyMJ" w:hAnsi="SutonnyMJ" w:cs="Nikosh" w:hint="cs"/>
                <w:cs/>
              </w:rPr>
              <w:t>টি আপত্ত</w:t>
            </w:r>
            <w:r>
              <w:rPr>
                <w:rFonts w:ascii="SutonnyMJ" w:hAnsi="SutonnyMJ" w:cs="Nikosh" w:hint="cs"/>
                <w:cs/>
              </w:rPr>
              <w:t xml:space="preserve">ি নিস্পত্তি হয়েছে, জড়িত টাঃ </w:t>
            </w:r>
            <w:r>
              <w:rPr>
                <w:rFonts w:ascii="SutonnyMJ" w:hAnsi="SutonnyMJ" w:cs="Nikosh" w:hint="cs"/>
                <w:cs/>
                <w:lang w:bidi="bn-BD"/>
              </w:rPr>
              <w:t>(৫৬৬.৮৫</w:t>
            </w:r>
            <w:r>
              <w:rPr>
                <w:rFonts w:ascii="SutonnyMJ" w:hAnsi="SutonnyMJ" w:cs="Nikosh" w:hint="cs"/>
                <w:cs/>
              </w:rPr>
              <w:t xml:space="preserve"> </w:t>
            </w:r>
            <w:r w:rsidRPr="00173910">
              <w:rPr>
                <w:rFonts w:ascii="SutonnyMJ" w:hAnsi="SutonnyMJ" w:cs="Nikosh" w:hint="cs"/>
                <w:cs/>
              </w:rPr>
              <w:t>লক্ষ টাকা)</w:t>
            </w:r>
          </w:p>
          <w:p w:rsidR="0031614B" w:rsidRPr="00173910" w:rsidRDefault="0031614B" w:rsidP="00C45AB8">
            <w:pPr>
              <w:rPr>
                <w:rFonts w:ascii="SutonnyMJ" w:hAnsi="SutonnyMJ" w:cs="Nikosh"/>
              </w:rPr>
            </w:pPr>
          </w:p>
          <w:p w:rsidR="0031614B" w:rsidRPr="00173910" w:rsidRDefault="0031614B" w:rsidP="00C45AB8">
            <w:pPr>
              <w:rPr>
                <w:rFonts w:ascii="SutonnyMJ" w:hAnsi="SutonnyMJ" w:cs="Nikosh"/>
                <w:lang w:bidi="bn-BD"/>
              </w:rPr>
            </w:pPr>
          </w:p>
        </w:tc>
      </w:tr>
      <w:tr w:rsidR="0031614B" w:rsidRPr="00204C14" w:rsidTr="00C45AB8">
        <w:trPr>
          <w:trHeight w:val="611"/>
        </w:trPr>
        <w:tc>
          <w:tcPr>
            <w:tcW w:w="1530" w:type="dxa"/>
          </w:tcPr>
          <w:p w:rsidR="0031614B" w:rsidRPr="00204C14" w:rsidRDefault="0031614B" w:rsidP="00C45AB8">
            <w:pPr>
              <w:rPr>
                <w:rFonts w:ascii="SutonnyMJ" w:hAnsi="SutonnyMJ" w:cs="Nikosh" w:hint="cs"/>
                <w:lang w:bidi="bn-BD"/>
              </w:rPr>
            </w:pPr>
            <w:r w:rsidRPr="00204C14">
              <w:rPr>
                <w:rFonts w:ascii="SutonnyMJ" w:hAnsi="SutonnyMJ" w:cs="Nikosh" w:hint="cs"/>
                <w:cs/>
                <w:lang w:bidi="bn-BD"/>
              </w:rPr>
              <w:t>অভ্যন্তরীন অডিট আপত্তি</w:t>
            </w:r>
          </w:p>
        </w:tc>
        <w:tc>
          <w:tcPr>
            <w:tcW w:w="990" w:type="dxa"/>
          </w:tcPr>
          <w:p w:rsidR="0031614B" w:rsidRPr="00F71564" w:rsidRDefault="0031614B" w:rsidP="00C45AB8">
            <w:pPr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৩১৮৭</w:t>
            </w:r>
          </w:p>
        </w:tc>
        <w:tc>
          <w:tcPr>
            <w:tcW w:w="1354" w:type="dxa"/>
          </w:tcPr>
          <w:p w:rsidR="0031614B" w:rsidRPr="00F71564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৭৪৩০.৮১</w:t>
            </w:r>
          </w:p>
        </w:tc>
        <w:tc>
          <w:tcPr>
            <w:tcW w:w="896" w:type="dxa"/>
          </w:tcPr>
          <w:p w:rsidR="0031614B" w:rsidRPr="00F71564" w:rsidRDefault="0031614B" w:rsidP="00C45AB8">
            <w:pPr>
              <w:tabs>
                <w:tab w:val="center" w:pos="252"/>
              </w:tabs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৪৯৭</w:t>
            </w:r>
          </w:p>
        </w:tc>
        <w:tc>
          <w:tcPr>
            <w:tcW w:w="907" w:type="dxa"/>
          </w:tcPr>
          <w:p w:rsidR="0031614B" w:rsidRPr="00F71564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২২৭৯.৮৩</w:t>
            </w:r>
          </w:p>
        </w:tc>
        <w:tc>
          <w:tcPr>
            <w:tcW w:w="833" w:type="dxa"/>
          </w:tcPr>
          <w:p w:rsidR="0031614B" w:rsidRPr="00F71564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৬২৯</w:t>
            </w:r>
          </w:p>
        </w:tc>
        <w:tc>
          <w:tcPr>
            <w:tcW w:w="970" w:type="dxa"/>
          </w:tcPr>
          <w:p w:rsidR="0031614B" w:rsidRPr="00F71564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৫৪৬.২৪</w:t>
            </w:r>
          </w:p>
        </w:tc>
        <w:tc>
          <w:tcPr>
            <w:tcW w:w="778" w:type="dxa"/>
          </w:tcPr>
          <w:p w:rsidR="0031614B" w:rsidRPr="00F71564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৩০৫৫</w:t>
            </w:r>
          </w:p>
        </w:tc>
        <w:tc>
          <w:tcPr>
            <w:tcW w:w="1276" w:type="dxa"/>
          </w:tcPr>
          <w:p w:rsidR="0031614B" w:rsidRPr="00F71564" w:rsidRDefault="0031614B" w:rsidP="00C45AB8">
            <w:pPr>
              <w:jc w:val="center"/>
              <w:rPr>
                <w:rFonts w:ascii="SutonnyMJ" w:hAnsi="SutonnyMJ" w:cs="Nikosh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৯১৬৪.৪০</w:t>
            </w:r>
          </w:p>
        </w:tc>
        <w:tc>
          <w:tcPr>
            <w:tcW w:w="1626" w:type="dxa"/>
            <w:vMerge/>
          </w:tcPr>
          <w:p w:rsidR="0031614B" w:rsidRPr="00204C14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31614B" w:rsidRPr="00204C14" w:rsidTr="00C45AB8">
        <w:trPr>
          <w:trHeight w:val="1709"/>
        </w:trPr>
        <w:tc>
          <w:tcPr>
            <w:tcW w:w="1530" w:type="dxa"/>
          </w:tcPr>
          <w:p w:rsidR="0031614B" w:rsidRPr="000A578C" w:rsidRDefault="0031614B" w:rsidP="00C45AB8">
            <w:pPr>
              <w:rPr>
                <w:rFonts w:ascii="SutonnyMJ" w:hAnsi="SutonnyMJ" w:cs="Nikosh"/>
                <w:sz w:val="20"/>
                <w:szCs w:val="20"/>
                <w:lang w:bidi="bn-BD"/>
              </w:rPr>
            </w:pPr>
            <w:r w:rsidRPr="000A578C">
              <w:rPr>
                <w:rFonts w:ascii="SutonnyMJ" w:hAnsi="SutonnyMJ" w:cs="Nikosh"/>
                <w:b/>
                <w:sz w:val="20"/>
                <w:szCs w:val="20"/>
                <w:cs/>
                <w:lang w:bidi="bn-BD"/>
              </w:rPr>
              <w:lastRenderedPageBreak/>
              <w:t>সংবিধিবদ্ধঃ</w:t>
            </w:r>
            <w:r w:rsidRPr="000A578C">
              <w:rPr>
                <w:rFonts w:ascii="SutonnyMJ" w:hAnsi="SutonnyMJ" w:cs="Nikosh"/>
                <w:sz w:val="20"/>
                <w:szCs w:val="20"/>
                <w:cs/>
                <w:lang w:bidi="bn-BD"/>
              </w:rPr>
              <w:t>-</w:t>
            </w:r>
          </w:p>
          <w:p w:rsidR="0031614B" w:rsidRDefault="0031614B" w:rsidP="00C45AB8">
            <w:pPr>
              <w:rPr>
                <w:rFonts w:ascii="SutonnyMJ" w:hAnsi="SutonnyMJ" w:cs="Nikosh" w:hint="cs"/>
                <w:sz w:val="20"/>
                <w:szCs w:val="20"/>
                <w:cs/>
                <w:lang w:bidi="bn-BD"/>
              </w:rPr>
            </w:pPr>
            <w:r w:rsidRPr="000A578C">
              <w:rPr>
                <w:rFonts w:ascii="SutonnyMJ" w:hAnsi="SutonnyMJ" w:cs="Nikosh"/>
                <w:sz w:val="20"/>
                <w:szCs w:val="20"/>
                <w:cs/>
                <w:lang w:bidi="bn-BD"/>
              </w:rPr>
              <w:t>ক)স্থানীয় ও রাজস্ব</w:t>
            </w:r>
            <w:r w:rsidRPr="000A578C">
              <w:rPr>
                <w:rFonts w:ascii="SutonnyMJ" w:hAnsi="SutonnyMJ" w:cs="Nikosh" w:hint="cs"/>
                <w:sz w:val="20"/>
                <w:szCs w:val="20"/>
                <w:cs/>
                <w:lang w:bidi="bn-BD"/>
              </w:rPr>
              <w:t xml:space="preserve"> অঃঅঃ</w:t>
            </w:r>
          </w:p>
          <w:p w:rsidR="0031614B" w:rsidRDefault="0031614B" w:rsidP="00C45AB8">
            <w:pPr>
              <w:rPr>
                <w:rFonts w:ascii="SutonnyMJ" w:hAnsi="SutonnyMJ" w:cs="Nikosh" w:hint="cs"/>
                <w:sz w:val="20"/>
                <w:szCs w:val="20"/>
                <w:cs/>
                <w:lang w:bidi="bn-BD"/>
              </w:rPr>
            </w:pPr>
            <w:r w:rsidRPr="000A578C">
              <w:rPr>
                <w:rFonts w:ascii="SutonnyMJ" w:hAnsi="SutonnyMJ" w:cs="Nikosh"/>
                <w:sz w:val="20"/>
                <w:szCs w:val="20"/>
                <w:cs/>
                <w:lang w:bidi="bn-BD"/>
              </w:rPr>
              <w:t>খ) সিভিল অডিট</w:t>
            </w:r>
            <w:r w:rsidRPr="000A578C">
              <w:rPr>
                <w:rFonts w:ascii="SutonnyMJ" w:hAnsi="SutonnyMJ" w:cs="Nikosh" w:hint="cs"/>
                <w:sz w:val="20"/>
                <w:szCs w:val="20"/>
                <w:cs/>
                <w:lang w:bidi="bn-BD"/>
              </w:rPr>
              <w:t xml:space="preserve"> অধিদপ্তর</w:t>
            </w:r>
          </w:p>
          <w:p w:rsidR="0031614B" w:rsidRPr="000A578C" w:rsidRDefault="0031614B" w:rsidP="00C45AB8">
            <w:pPr>
              <w:rPr>
                <w:rFonts w:ascii="SutonnyMJ" w:hAnsi="SutonnyMJ" w:cs="Nikosh" w:hint="cs"/>
                <w:sz w:val="20"/>
                <w:szCs w:val="20"/>
                <w:lang w:bidi="bn-BD"/>
              </w:rPr>
            </w:pPr>
            <w:r w:rsidRPr="000A578C">
              <w:rPr>
                <w:rFonts w:ascii="SutonnyMJ" w:hAnsi="SutonnyMJ" w:cs="Nikosh"/>
                <w:sz w:val="20"/>
                <w:szCs w:val="20"/>
                <w:cs/>
                <w:lang w:bidi="bn-BD"/>
              </w:rPr>
              <w:t>গ) বৈদেশিক সাহায্য পুষ্ঠ</w:t>
            </w:r>
            <w:r w:rsidRPr="000A578C">
              <w:rPr>
                <w:rFonts w:ascii="SutonnyMJ" w:hAnsi="SutonnyMJ" w:cs="Nikosh" w:hint="cs"/>
                <w:sz w:val="20"/>
                <w:szCs w:val="20"/>
                <w:cs/>
                <w:lang w:bidi="bn-BD"/>
              </w:rPr>
              <w:t>প্রঃ</w:t>
            </w:r>
          </w:p>
        </w:tc>
        <w:tc>
          <w:tcPr>
            <w:tcW w:w="990" w:type="dxa"/>
          </w:tcPr>
          <w:p w:rsidR="0031614B" w:rsidRDefault="0031614B" w:rsidP="00C45AB8">
            <w:pPr>
              <w:jc w:val="center"/>
              <w:rPr>
                <w:rFonts w:ascii="SutonnyMJ" w:hAnsi="SutonnyMJ" w:cs="Nikosh"/>
              </w:rPr>
            </w:pPr>
          </w:p>
          <w:p w:rsidR="0031614B" w:rsidRDefault="0031614B" w:rsidP="00C45AB8">
            <w:pPr>
              <w:jc w:val="center"/>
              <w:rPr>
                <w:rFonts w:ascii="SutonnyMJ" w:hAnsi="SutonnyMJ" w:cs="Nikosh"/>
              </w:rPr>
            </w:pPr>
            <w:r>
              <w:rPr>
                <w:rFonts w:ascii="SutonnyMJ" w:hAnsi="SutonnyMJ" w:cs="Nikosh" w:hint="cs"/>
                <w:cs/>
              </w:rPr>
              <w:t>২</w:t>
            </w:r>
            <w:r>
              <w:rPr>
                <w:rFonts w:ascii="SutonnyMJ" w:hAnsi="SutonnyMJ" w:cs="Nikosh" w:hint="cs"/>
                <w:cs/>
                <w:lang w:bidi="bn-BD"/>
              </w:rPr>
              <w:t>৬২৩</w:t>
            </w:r>
          </w:p>
          <w:p w:rsidR="0031614B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২৫৪</w:t>
            </w:r>
          </w:p>
          <w:p w:rsidR="0031614B" w:rsidRPr="00173910" w:rsidRDefault="0031614B" w:rsidP="00C45AB8">
            <w:pPr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১২৫</w:t>
            </w:r>
          </w:p>
        </w:tc>
        <w:tc>
          <w:tcPr>
            <w:tcW w:w="1354" w:type="dxa"/>
          </w:tcPr>
          <w:p w:rsidR="0031614B" w:rsidRDefault="0031614B" w:rsidP="00C45AB8">
            <w:pPr>
              <w:jc w:val="center"/>
              <w:rPr>
                <w:rFonts w:ascii="Nikosh" w:hAnsi="Nikosh" w:cs="Nikosh"/>
              </w:rPr>
            </w:pP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</w:rPr>
              <w:t>১</w:t>
            </w:r>
            <w:r>
              <w:rPr>
                <w:rFonts w:ascii="Nikosh" w:hAnsi="Nikosh" w:cs="Nikosh" w:hint="cs"/>
                <w:cs/>
                <w:lang w:bidi="bn-BD"/>
              </w:rPr>
              <w:t>২৯৯৩</w:t>
            </w:r>
            <w:r>
              <w:rPr>
                <w:rFonts w:ascii="Nikosh" w:hAnsi="Nikosh" w:cs="Nikosh" w:hint="cs"/>
                <w:cs/>
              </w:rPr>
              <w:t>.</w:t>
            </w:r>
            <w:r>
              <w:rPr>
                <w:rFonts w:ascii="Nikosh" w:hAnsi="Nikosh" w:cs="Nikosh" w:hint="cs"/>
                <w:cs/>
                <w:lang w:bidi="bn-BD"/>
              </w:rPr>
              <w:t>৩৭</w:t>
            </w: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১১৮৬৬</w:t>
            </w:r>
            <w:r>
              <w:rPr>
                <w:rFonts w:ascii="Nikosh" w:hAnsi="Nikosh" w:cs="Nikosh" w:hint="cs"/>
                <w:cs/>
              </w:rPr>
              <w:t>.</w:t>
            </w:r>
            <w:r>
              <w:rPr>
                <w:rFonts w:ascii="Nikosh" w:hAnsi="Nikosh" w:cs="Nikosh" w:hint="cs"/>
                <w:cs/>
                <w:lang w:bidi="bn-BD"/>
              </w:rPr>
              <w:t>১১</w:t>
            </w:r>
          </w:p>
          <w:p w:rsidR="0031614B" w:rsidRPr="00173910" w:rsidRDefault="0031614B" w:rsidP="00C45AB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৮৫৬৮.৪৮</w:t>
            </w:r>
          </w:p>
        </w:tc>
        <w:tc>
          <w:tcPr>
            <w:tcW w:w="896" w:type="dxa"/>
          </w:tcPr>
          <w:p w:rsidR="0031614B" w:rsidRDefault="0031614B" w:rsidP="00C45AB8">
            <w:pPr>
              <w:jc w:val="center"/>
              <w:rPr>
                <w:rFonts w:ascii="Nikosh" w:hAnsi="Nikosh" w:cs="Nikosh"/>
              </w:rPr>
            </w:pP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</w:t>
            </w: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  <w:p w:rsidR="0031614B" w:rsidRPr="00173910" w:rsidRDefault="0031614B" w:rsidP="00C45AB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-</w:t>
            </w:r>
          </w:p>
        </w:tc>
        <w:tc>
          <w:tcPr>
            <w:tcW w:w="907" w:type="dxa"/>
          </w:tcPr>
          <w:p w:rsidR="0031614B" w:rsidRDefault="0031614B" w:rsidP="00C45AB8">
            <w:pPr>
              <w:jc w:val="center"/>
              <w:rPr>
                <w:rFonts w:ascii="Nikosh" w:hAnsi="Nikosh" w:cs="Nikosh"/>
              </w:rPr>
            </w:pP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২১৩.৪৯</w:t>
            </w: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-</w:t>
            </w:r>
          </w:p>
          <w:p w:rsidR="0031614B" w:rsidRPr="00173910" w:rsidRDefault="0031614B" w:rsidP="00C45AB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-</w:t>
            </w:r>
          </w:p>
        </w:tc>
        <w:tc>
          <w:tcPr>
            <w:tcW w:w="833" w:type="dxa"/>
          </w:tcPr>
          <w:p w:rsidR="0031614B" w:rsidRDefault="0031614B" w:rsidP="00C45AB8">
            <w:pPr>
              <w:jc w:val="center"/>
              <w:rPr>
                <w:rFonts w:ascii="SutonnyMJ" w:hAnsi="SutonnyMJ" w:cs="Nikosh"/>
              </w:rPr>
            </w:pPr>
          </w:p>
          <w:p w:rsidR="0031614B" w:rsidRDefault="0031614B" w:rsidP="00C45AB8">
            <w:pPr>
              <w:tabs>
                <w:tab w:val="center" w:pos="207"/>
              </w:tabs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Nikosh" w:hint="cs"/>
                <w:cs/>
              </w:rPr>
              <w:t xml:space="preserve"> </w:t>
            </w:r>
            <w:r>
              <w:rPr>
                <w:rFonts w:ascii="SutonnyMJ" w:hAnsi="SutonnyMJ" w:cs="Nikosh" w:hint="cs"/>
                <w:cs/>
                <w:lang w:bidi="bn-BD"/>
              </w:rPr>
              <w:t xml:space="preserve">  </w:t>
            </w:r>
            <w:r>
              <w:rPr>
                <w:rFonts w:ascii="SutonnyMJ" w:hAnsi="SutonnyMJ" w:cs="Nikosh" w:hint="cs"/>
                <w:cs/>
              </w:rPr>
              <w:t xml:space="preserve"> </w:t>
            </w:r>
            <w:r>
              <w:rPr>
                <w:rFonts w:ascii="SutonnyMJ" w:hAnsi="SutonnyMJ" w:cs="Nikosh" w:hint="cs"/>
                <w:cs/>
                <w:lang w:bidi="bn-BD"/>
              </w:rPr>
              <w:t>৬৫</w:t>
            </w:r>
          </w:p>
          <w:p w:rsidR="0031614B" w:rsidRDefault="0031614B" w:rsidP="00C45AB8">
            <w:pPr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-</w:t>
            </w:r>
          </w:p>
          <w:p w:rsidR="0031614B" w:rsidRPr="00173910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</w:rPr>
              <w:t>-</w:t>
            </w:r>
          </w:p>
        </w:tc>
        <w:tc>
          <w:tcPr>
            <w:tcW w:w="970" w:type="dxa"/>
          </w:tcPr>
          <w:p w:rsidR="0031614B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</w:p>
          <w:p w:rsidR="0031614B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২০.৬১</w:t>
            </w:r>
          </w:p>
          <w:p w:rsidR="0031614B" w:rsidRDefault="0031614B" w:rsidP="00C45AB8">
            <w:pPr>
              <w:jc w:val="center"/>
              <w:rPr>
                <w:rFonts w:ascii="SutonnyMJ" w:hAnsi="SutonnyMJ" w:cs="Nikosh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-</w:t>
            </w:r>
          </w:p>
          <w:p w:rsidR="0031614B" w:rsidRPr="00173910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</w:rPr>
              <w:t>-</w:t>
            </w:r>
          </w:p>
        </w:tc>
        <w:tc>
          <w:tcPr>
            <w:tcW w:w="778" w:type="dxa"/>
          </w:tcPr>
          <w:p w:rsidR="0031614B" w:rsidRDefault="0031614B" w:rsidP="00C45AB8">
            <w:pPr>
              <w:jc w:val="center"/>
              <w:rPr>
                <w:rFonts w:ascii="SutonnyMJ" w:hAnsi="SutonnyMJ" w:cs="Nikosh"/>
              </w:rPr>
            </w:pPr>
          </w:p>
          <w:p w:rsidR="0031614B" w:rsidRDefault="0031614B" w:rsidP="00C45AB8">
            <w:pPr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Nikosh" w:hint="cs"/>
                <w:cs/>
              </w:rPr>
              <w:t>২</w:t>
            </w:r>
            <w:r>
              <w:rPr>
                <w:rFonts w:ascii="SutonnyMJ" w:hAnsi="SutonnyMJ" w:cs="Nikosh" w:hint="cs"/>
                <w:cs/>
                <w:lang w:bidi="bn-BD"/>
              </w:rPr>
              <w:t>৫৬৫</w:t>
            </w:r>
          </w:p>
          <w:p w:rsidR="0031614B" w:rsidRDefault="0031614B" w:rsidP="00C45AB8">
            <w:pPr>
              <w:jc w:val="center"/>
              <w:rPr>
                <w:rFonts w:ascii="SutonnyMJ" w:hAnsi="SutonnyMJ" w:cs="Nikosh"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২৫৪</w:t>
            </w:r>
          </w:p>
          <w:p w:rsidR="0031614B" w:rsidRDefault="0031614B" w:rsidP="00C45AB8">
            <w:pPr>
              <w:jc w:val="center"/>
              <w:rPr>
                <w:rFonts w:ascii="SutonnyMJ" w:hAnsi="SutonnyMJ" w:cs="Nikosh"/>
              </w:rPr>
            </w:pPr>
            <w:r>
              <w:rPr>
                <w:rFonts w:ascii="SutonnyMJ" w:hAnsi="SutonnyMJ" w:cs="Nikosh" w:hint="cs"/>
                <w:cs/>
              </w:rPr>
              <w:t>১২৫</w:t>
            </w:r>
          </w:p>
          <w:p w:rsidR="0031614B" w:rsidRPr="00173910" w:rsidRDefault="0031614B" w:rsidP="00C45AB8">
            <w:pPr>
              <w:jc w:val="center"/>
              <w:rPr>
                <w:rFonts w:ascii="SutonnyMJ" w:hAnsi="SutonnyMJ" w:cs="Nikosh"/>
              </w:rPr>
            </w:pPr>
          </w:p>
        </w:tc>
        <w:tc>
          <w:tcPr>
            <w:tcW w:w="1276" w:type="dxa"/>
          </w:tcPr>
          <w:p w:rsidR="0031614B" w:rsidRDefault="0031614B" w:rsidP="00C45AB8">
            <w:pPr>
              <w:jc w:val="center"/>
              <w:rPr>
                <w:rFonts w:ascii="Nikosh" w:hAnsi="Nikosh" w:cs="Nikosh"/>
              </w:rPr>
            </w:pP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১৩১৮৬.২৫</w:t>
            </w:r>
          </w:p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১১৮৬৬.১১</w:t>
            </w:r>
          </w:p>
          <w:p w:rsidR="0031614B" w:rsidRPr="00173910" w:rsidRDefault="0031614B" w:rsidP="00C45AB8">
            <w:pPr>
              <w:jc w:val="center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 w:hint="cs"/>
                <w:cs/>
              </w:rPr>
              <w:t>৮৫৬৮.৪৮</w:t>
            </w:r>
          </w:p>
        </w:tc>
        <w:tc>
          <w:tcPr>
            <w:tcW w:w="1626" w:type="dxa"/>
            <w:vMerge/>
          </w:tcPr>
          <w:p w:rsidR="0031614B" w:rsidRPr="00204C14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31614B" w:rsidRPr="00204C14" w:rsidTr="00C45AB8">
        <w:trPr>
          <w:trHeight w:val="341"/>
        </w:trPr>
        <w:tc>
          <w:tcPr>
            <w:tcW w:w="1530" w:type="dxa"/>
          </w:tcPr>
          <w:p w:rsidR="0031614B" w:rsidRPr="003B056D" w:rsidRDefault="0031614B" w:rsidP="00C45AB8">
            <w:pPr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</w:pPr>
            <w:r w:rsidRPr="003B056D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  <w:lastRenderedPageBreak/>
              <w:t>মোট সংবিধিবদ্ধ</w:t>
            </w:r>
          </w:p>
        </w:tc>
        <w:tc>
          <w:tcPr>
            <w:tcW w:w="990" w:type="dxa"/>
          </w:tcPr>
          <w:p w:rsidR="0031614B" w:rsidRPr="00604096" w:rsidRDefault="0031614B" w:rsidP="00C45AB8">
            <w:pPr>
              <w:jc w:val="center"/>
              <w:rPr>
                <w:rFonts w:ascii="SutonnyMJ" w:hAnsi="SutonnyMJ" w:cs="Nikosh"/>
                <w:bCs/>
                <w:cs/>
                <w:lang w:bidi="bn-BD"/>
              </w:rPr>
            </w:pPr>
            <w:r>
              <w:rPr>
                <w:rFonts w:ascii="SutonnyMJ" w:hAnsi="SutonnyMJ" w:cs="Nikosh" w:hint="cs"/>
                <w:bCs/>
                <w:cs/>
                <w:lang w:bidi="bn-BD"/>
              </w:rPr>
              <w:t>৩০০২</w:t>
            </w:r>
          </w:p>
        </w:tc>
        <w:tc>
          <w:tcPr>
            <w:tcW w:w="1354" w:type="dxa"/>
          </w:tcPr>
          <w:p w:rsidR="0031614B" w:rsidRPr="00604096" w:rsidRDefault="0031614B" w:rsidP="00C45AB8">
            <w:pPr>
              <w:jc w:val="center"/>
              <w:rPr>
                <w:rFonts w:ascii="SutonnyMJ" w:hAnsi="SutonnyMJ" w:cs="Nikosh"/>
                <w:bCs/>
                <w:cs/>
                <w:lang w:bidi="bn-BD"/>
              </w:rPr>
            </w:pPr>
            <w:r>
              <w:rPr>
                <w:rFonts w:ascii="SutonnyMJ" w:hAnsi="SutonnyMJ" w:cs="Nikosh" w:hint="cs"/>
                <w:bCs/>
                <w:cs/>
                <w:lang w:bidi="bn-BD"/>
              </w:rPr>
              <w:t>৩৩৪২৭.৯৬</w:t>
            </w:r>
          </w:p>
        </w:tc>
        <w:tc>
          <w:tcPr>
            <w:tcW w:w="896" w:type="dxa"/>
          </w:tcPr>
          <w:p w:rsidR="0031614B" w:rsidRPr="00604096" w:rsidRDefault="0031614B" w:rsidP="00C45AB8">
            <w:pPr>
              <w:jc w:val="center"/>
              <w:rPr>
                <w:rFonts w:ascii="Nikosh" w:hAnsi="Nikosh" w:cs="Nikosh"/>
                <w:bCs/>
                <w:lang w:bidi="bn-BD"/>
              </w:rPr>
            </w:pPr>
            <w:r>
              <w:rPr>
                <w:rFonts w:ascii="Nikosh" w:hAnsi="Nikosh" w:cs="Nikosh" w:hint="cs"/>
                <w:bCs/>
                <w:cs/>
                <w:lang w:bidi="bn-BD"/>
              </w:rPr>
              <w:t>৭</w:t>
            </w:r>
          </w:p>
        </w:tc>
        <w:tc>
          <w:tcPr>
            <w:tcW w:w="907" w:type="dxa"/>
          </w:tcPr>
          <w:p w:rsidR="0031614B" w:rsidRDefault="0031614B" w:rsidP="00C45AB8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২১৩.৪৯</w:t>
            </w:r>
          </w:p>
          <w:p w:rsidR="0031614B" w:rsidRPr="00604096" w:rsidRDefault="0031614B" w:rsidP="00C45AB8">
            <w:pPr>
              <w:jc w:val="center"/>
              <w:rPr>
                <w:rFonts w:ascii="SutonnyMJ" w:hAnsi="SutonnyMJ" w:cs="Nikosh"/>
                <w:b/>
                <w:bCs/>
                <w:cs/>
              </w:rPr>
            </w:pPr>
          </w:p>
        </w:tc>
        <w:tc>
          <w:tcPr>
            <w:tcW w:w="833" w:type="dxa"/>
          </w:tcPr>
          <w:p w:rsidR="0031614B" w:rsidRPr="00604096" w:rsidRDefault="0031614B" w:rsidP="00C45AB8">
            <w:pPr>
              <w:jc w:val="center"/>
              <w:rPr>
                <w:rFonts w:ascii="SutonnyMJ" w:hAnsi="SutonnyMJ" w:cs="Nikosh"/>
                <w:bCs/>
                <w:lang w:bidi="bn-BD"/>
              </w:rPr>
            </w:pPr>
            <w:r>
              <w:rPr>
                <w:rFonts w:ascii="SutonnyMJ" w:hAnsi="SutonnyMJ" w:cs="Nikosh" w:hint="cs"/>
                <w:bCs/>
                <w:cs/>
                <w:lang w:bidi="bn-BD"/>
              </w:rPr>
              <w:t>৬৫</w:t>
            </w:r>
          </w:p>
        </w:tc>
        <w:tc>
          <w:tcPr>
            <w:tcW w:w="970" w:type="dxa"/>
          </w:tcPr>
          <w:p w:rsidR="0031614B" w:rsidRPr="00BE18EF" w:rsidRDefault="0031614B" w:rsidP="00C45AB8">
            <w:pPr>
              <w:jc w:val="center"/>
              <w:rPr>
                <w:rFonts w:ascii="SutonnyMJ" w:hAnsi="SutonnyMJ" w:cs="Nikosh" w:hint="cs"/>
                <w:cs/>
                <w:lang w:bidi="bn-BD"/>
              </w:rPr>
            </w:pPr>
            <w:r>
              <w:rPr>
                <w:rFonts w:ascii="SutonnyMJ" w:hAnsi="SutonnyMJ" w:cs="Nikosh" w:hint="cs"/>
                <w:cs/>
                <w:lang w:bidi="bn-BD"/>
              </w:rPr>
              <w:t>২০.৬১</w:t>
            </w:r>
          </w:p>
        </w:tc>
        <w:tc>
          <w:tcPr>
            <w:tcW w:w="778" w:type="dxa"/>
          </w:tcPr>
          <w:p w:rsidR="0031614B" w:rsidRPr="00604096" w:rsidRDefault="0031614B" w:rsidP="00C45AB8">
            <w:pPr>
              <w:jc w:val="center"/>
              <w:rPr>
                <w:rFonts w:ascii="SutonnyMJ" w:hAnsi="SutonnyMJ" w:cs="Nikosh"/>
                <w:bCs/>
                <w:cs/>
                <w:lang w:bidi="bn-BD"/>
              </w:rPr>
            </w:pPr>
            <w:r>
              <w:rPr>
                <w:rFonts w:ascii="SutonnyMJ" w:hAnsi="SutonnyMJ" w:cs="Nikosh" w:hint="cs"/>
                <w:bCs/>
                <w:cs/>
                <w:lang w:bidi="bn-BD"/>
              </w:rPr>
              <w:t>২৯৪৪</w:t>
            </w:r>
          </w:p>
        </w:tc>
        <w:tc>
          <w:tcPr>
            <w:tcW w:w="1276" w:type="dxa"/>
          </w:tcPr>
          <w:p w:rsidR="0031614B" w:rsidRPr="00604096" w:rsidRDefault="0031614B" w:rsidP="00C45AB8">
            <w:pPr>
              <w:jc w:val="center"/>
              <w:rPr>
                <w:rFonts w:ascii="SutonnyMJ" w:hAnsi="SutonnyMJ" w:cs="Nikosh"/>
                <w:bCs/>
                <w:cs/>
                <w:lang w:bidi="bn-BD"/>
              </w:rPr>
            </w:pPr>
            <w:r>
              <w:rPr>
                <w:rFonts w:ascii="SutonnyMJ" w:hAnsi="SutonnyMJ" w:cs="Nikosh" w:hint="cs"/>
                <w:bCs/>
                <w:cs/>
                <w:lang w:bidi="bn-BD"/>
              </w:rPr>
              <w:t>৩৩৬২০.৮৪</w:t>
            </w:r>
          </w:p>
        </w:tc>
        <w:tc>
          <w:tcPr>
            <w:tcW w:w="1626" w:type="dxa"/>
          </w:tcPr>
          <w:p w:rsidR="0031614B" w:rsidRPr="0072013B" w:rsidRDefault="0031614B" w:rsidP="00C45AB8">
            <w:pPr>
              <w:rPr>
                <w:rFonts w:ascii="Nikosh" w:hAnsi="Nikosh" w:cs="Nikosh"/>
                <w:b/>
                <w:bCs/>
                <w:lang w:bidi="bn-BD"/>
              </w:rPr>
            </w:pPr>
          </w:p>
        </w:tc>
      </w:tr>
    </w:tbl>
    <w:p w:rsidR="0031614B" w:rsidRDefault="0031614B" w:rsidP="0031614B">
      <w:pPr>
        <w:rPr>
          <w:rFonts w:ascii="Nikosh" w:hAnsi="Nikosh" w:cs="Nikosh" w:hint="cs"/>
          <w:b/>
          <w:i/>
          <w:cs/>
          <w:lang w:bidi="bn-BD"/>
        </w:rPr>
      </w:pPr>
    </w:p>
    <w:p w:rsidR="0031614B" w:rsidRDefault="0031614B" w:rsidP="0031614B">
      <w:pPr>
        <w:spacing w:before="240"/>
        <w:ind w:left="2160" w:firstLine="720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31614B" w:rsidRDefault="0031614B" w:rsidP="0031614B">
      <w:pPr>
        <w:spacing w:before="240"/>
        <w:ind w:left="2160" w:firstLine="720"/>
        <w:rPr>
          <w:rFonts w:ascii="Nikosh" w:hAnsi="Nikosh" w:cs="Nikosh" w:hint="cs"/>
          <w:b/>
          <w:sz w:val="28"/>
          <w:szCs w:val="28"/>
          <w:lang w:bidi="bn-BD"/>
        </w:rPr>
      </w:pPr>
    </w:p>
    <w:p w:rsidR="0068122B" w:rsidRPr="0031614B" w:rsidRDefault="0068122B" w:rsidP="0031614B">
      <w:pPr>
        <w:rPr>
          <w:sz w:val="26"/>
          <w:rtl/>
          <w:cs/>
        </w:rPr>
      </w:pPr>
    </w:p>
    <w:sectPr w:rsidR="0068122B" w:rsidRPr="0031614B" w:rsidSect="00F776F4">
      <w:footerReference w:type="default" r:id="rId8"/>
      <w:pgSz w:w="11909" w:h="16834" w:code="9"/>
      <w:pgMar w:top="1152" w:right="1008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D1" w:rsidRDefault="00422BD1" w:rsidP="007A25F3">
      <w:pPr>
        <w:spacing w:after="0" w:line="240" w:lineRule="auto"/>
      </w:pPr>
      <w:r>
        <w:separator/>
      </w:r>
    </w:p>
  </w:endnote>
  <w:endnote w:type="continuationSeparator" w:id="1">
    <w:p w:rsidR="00422BD1" w:rsidRDefault="00422BD1" w:rsidP="007A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F4" w:rsidRPr="007106D8" w:rsidRDefault="00F776F4">
    <w:pPr>
      <w:pStyle w:val="Footer"/>
      <w:rPr>
        <w:sz w:val="16"/>
        <w:szCs w:val="16"/>
        <w:lang w:bidi="bn-BD"/>
      </w:rPr>
    </w:pPr>
    <w:r w:rsidRPr="007106D8">
      <w:rPr>
        <w:sz w:val="16"/>
        <w:szCs w:val="16"/>
      </w:rPr>
      <w:t>D\: President's Speech 2011-12\ President_Speech-201</w:t>
    </w:r>
    <w:r w:rsidRPr="007106D8">
      <w:rPr>
        <w:rFonts w:hint="cs"/>
        <w:sz w:val="16"/>
        <w:szCs w:val="16"/>
        <w:cs/>
        <w:lang w:bidi="bn-BD"/>
      </w:rPr>
      <w:t>4</w:t>
    </w:r>
  </w:p>
  <w:p w:rsidR="00F776F4" w:rsidRPr="007106D8" w:rsidRDefault="00F776F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D1" w:rsidRDefault="00422BD1" w:rsidP="007A25F3">
      <w:pPr>
        <w:spacing w:after="0" w:line="240" w:lineRule="auto"/>
      </w:pPr>
      <w:r>
        <w:separator/>
      </w:r>
    </w:p>
  </w:footnote>
  <w:footnote w:type="continuationSeparator" w:id="1">
    <w:p w:rsidR="00422BD1" w:rsidRDefault="00422BD1" w:rsidP="007A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20C8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77AE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C047B1"/>
    <w:multiLevelType w:val="hybridMultilevel"/>
    <w:tmpl w:val="9FF04C3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4CDB2EB4"/>
    <w:multiLevelType w:val="hybridMultilevel"/>
    <w:tmpl w:val="CA082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02F8"/>
    <w:multiLevelType w:val="hybridMultilevel"/>
    <w:tmpl w:val="77B01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A4F"/>
    <w:rsid w:val="00001E5D"/>
    <w:rsid w:val="00004112"/>
    <w:rsid w:val="00005C55"/>
    <w:rsid w:val="000071A8"/>
    <w:rsid w:val="0001602D"/>
    <w:rsid w:val="00027368"/>
    <w:rsid w:val="00060886"/>
    <w:rsid w:val="00070E99"/>
    <w:rsid w:val="00075FD0"/>
    <w:rsid w:val="0008346B"/>
    <w:rsid w:val="00092525"/>
    <w:rsid w:val="000925E7"/>
    <w:rsid w:val="000A203A"/>
    <w:rsid w:val="000A5D80"/>
    <w:rsid w:val="000B57B1"/>
    <w:rsid w:val="000B7014"/>
    <w:rsid w:val="000C36D7"/>
    <w:rsid w:val="000D0B8A"/>
    <w:rsid w:val="000D4849"/>
    <w:rsid w:val="000E1404"/>
    <w:rsid w:val="000E4503"/>
    <w:rsid w:val="000E730B"/>
    <w:rsid w:val="000F33EA"/>
    <w:rsid w:val="000F5E06"/>
    <w:rsid w:val="000F7693"/>
    <w:rsid w:val="000F7A03"/>
    <w:rsid w:val="0010646C"/>
    <w:rsid w:val="00117DD5"/>
    <w:rsid w:val="00120712"/>
    <w:rsid w:val="0012792E"/>
    <w:rsid w:val="001356EF"/>
    <w:rsid w:val="001473B4"/>
    <w:rsid w:val="001618FB"/>
    <w:rsid w:val="001653C7"/>
    <w:rsid w:val="00174421"/>
    <w:rsid w:val="00180453"/>
    <w:rsid w:val="00182685"/>
    <w:rsid w:val="00195396"/>
    <w:rsid w:val="001A5049"/>
    <w:rsid w:val="001C3B55"/>
    <w:rsid w:val="001C4449"/>
    <w:rsid w:val="001C62D8"/>
    <w:rsid w:val="001D3A54"/>
    <w:rsid w:val="001E384D"/>
    <w:rsid w:val="00200805"/>
    <w:rsid w:val="00202160"/>
    <w:rsid w:val="0020780B"/>
    <w:rsid w:val="00230362"/>
    <w:rsid w:val="002311F3"/>
    <w:rsid w:val="002451A5"/>
    <w:rsid w:val="0025375E"/>
    <w:rsid w:val="00254425"/>
    <w:rsid w:val="00260DE6"/>
    <w:rsid w:val="00262A67"/>
    <w:rsid w:val="0027443D"/>
    <w:rsid w:val="002775B3"/>
    <w:rsid w:val="00283A63"/>
    <w:rsid w:val="002840FC"/>
    <w:rsid w:val="002B4952"/>
    <w:rsid w:val="002B4A6A"/>
    <w:rsid w:val="002B5E2E"/>
    <w:rsid w:val="002C784C"/>
    <w:rsid w:val="002E52B4"/>
    <w:rsid w:val="002E59E2"/>
    <w:rsid w:val="002E652C"/>
    <w:rsid w:val="002E6A4F"/>
    <w:rsid w:val="003049E0"/>
    <w:rsid w:val="0031614B"/>
    <w:rsid w:val="00316F2C"/>
    <w:rsid w:val="003215FD"/>
    <w:rsid w:val="003228BB"/>
    <w:rsid w:val="00323AB3"/>
    <w:rsid w:val="00333CDD"/>
    <w:rsid w:val="00342B6E"/>
    <w:rsid w:val="00351EDC"/>
    <w:rsid w:val="00355897"/>
    <w:rsid w:val="00355F11"/>
    <w:rsid w:val="00356E19"/>
    <w:rsid w:val="0036077B"/>
    <w:rsid w:val="00365AD5"/>
    <w:rsid w:val="00370A6B"/>
    <w:rsid w:val="0037384B"/>
    <w:rsid w:val="00376F31"/>
    <w:rsid w:val="00377979"/>
    <w:rsid w:val="00386440"/>
    <w:rsid w:val="003879A6"/>
    <w:rsid w:val="00390E47"/>
    <w:rsid w:val="00394199"/>
    <w:rsid w:val="003B1986"/>
    <w:rsid w:val="003C38D0"/>
    <w:rsid w:val="003E4F47"/>
    <w:rsid w:val="003F4F15"/>
    <w:rsid w:val="003F604D"/>
    <w:rsid w:val="003F6B6F"/>
    <w:rsid w:val="003F77A5"/>
    <w:rsid w:val="00402CF6"/>
    <w:rsid w:val="00402F52"/>
    <w:rsid w:val="0040475A"/>
    <w:rsid w:val="00415B48"/>
    <w:rsid w:val="0041743F"/>
    <w:rsid w:val="00422BD1"/>
    <w:rsid w:val="00423DAD"/>
    <w:rsid w:val="00426964"/>
    <w:rsid w:val="00436601"/>
    <w:rsid w:val="004457D0"/>
    <w:rsid w:val="0045354C"/>
    <w:rsid w:val="00455275"/>
    <w:rsid w:val="00470A14"/>
    <w:rsid w:val="00473129"/>
    <w:rsid w:val="00482541"/>
    <w:rsid w:val="00496F1C"/>
    <w:rsid w:val="004A0CF7"/>
    <w:rsid w:val="004C13DC"/>
    <w:rsid w:val="004C3157"/>
    <w:rsid w:val="00506904"/>
    <w:rsid w:val="005136FE"/>
    <w:rsid w:val="00520FA9"/>
    <w:rsid w:val="00545022"/>
    <w:rsid w:val="00547BE2"/>
    <w:rsid w:val="00553DC7"/>
    <w:rsid w:val="0056355F"/>
    <w:rsid w:val="005735B3"/>
    <w:rsid w:val="0057768A"/>
    <w:rsid w:val="00584058"/>
    <w:rsid w:val="0059154B"/>
    <w:rsid w:val="005A219F"/>
    <w:rsid w:val="005A4BE0"/>
    <w:rsid w:val="005A5AA4"/>
    <w:rsid w:val="005B30B3"/>
    <w:rsid w:val="005B5B97"/>
    <w:rsid w:val="005B74DF"/>
    <w:rsid w:val="005C7C2A"/>
    <w:rsid w:val="005D0EEB"/>
    <w:rsid w:val="005D2E71"/>
    <w:rsid w:val="005E0614"/>
    <w:rsid w:val="005E3369"/>
    <w:rsid w:val="005E6E7B"/>
    <w:rsid w:val="005F66B0"/>
    <w:rsid w:val="00611CD4"/>
    <w:rsid w:val="00613AE8"/>
    <w:rsid w:val="0061541E"/>
    <w:rsid w:val="00621DD0"/>
    <w:rsid w:val="0062509F"/>
    <w:rsid w:val="00631C1E"/>
    <w:rsid w:val="00631E58"/>
    <w:rsid w:val="00642A23"/>
    <w:rsid w:val="0064522D"/>
    <w:rsid w:val="006454E9"/>
    <w:rsid w:val="0065171D"/>
    <w:rsid w:val="00655B19"/>
    <w:rsid w:val="00674102"/>
    <w:rsid w:val="00680A44"/>
    <w:rsid w:val="0068122B"/>
    <w:rsid w:val="00682685"/>
    <w:rsid w:val="00683AAE"/>
    <w:rsid w:val="00683BC2"/>
    <w:rsid w:val="006842EC"/>
    <w:rsid w:val="00684383"/>
    <w:rsid w:val="006A3D88"/>
    <w:rsid w:val="006A5253"/>
    <w:rsid w:val="006B5243"/>
    <w:rsid w:val="006B6E47"/>
    <w:rsid w:val="006D0282"/>
    <w:rsid w:val="006D08BE"/>
    <w:rsid w:val="006D5B85"/>
    <w:rsid w:val="007038C9"/>
    <w:rsid w:val="00706778"/>
    <w:rsid w:val="00706BE5"/>
    <w:rsid w:val="00707BBD"/>
    <w:rsid w:val="007178BB"/>
    <w:rsid w:val="007202ED"/>
    <w:rsid w:val="00721FD7"/>
    <w:rsid w:val="00732D59"/>
    <w:rsid w:val="007417B9"/>
    <w:rsid w:val="00742C7E"/>
    <w:rsid w:val="007464B1"/>
    <w:rsid w:val="00753F49"/>
    <w:rsid w:val="007614C1"/>
    <w:rsid w:val="00761F6D"/>
    <w:rsid w:val="0077127C"/>
    <w:rsid w:val="00775710"/>
    <w:rsid w:val="007937C0"/>
    <w:rsid w:val="007940AA"/>
    <w:rsid w:val="007A25F3"/>
    <w:rsid w:val="007A3795"/>
    <w:rsid w:val="007A46D5"/>
    <w:rsid w:val="007C10B4"/>
    <w:rsid w:val="007C4DE4"/>
    <w:rsid w:val="007D130D"/>
    <w:rsid w:val="007D26C3"/>
    <w:rsid w:val="007D670A"/>
    <w:rsid w:val="007D6789"/>
    <w:rsid w:val="00802BA8"/>
    <w:rsid w:val="008119EA"/>
    <w:rsid w:val="00827727"/>
    <w:rsid w:val="00827CAE"/>
    <w:rsid w:val="0083446E"/>
    <w:rsid w:val="008352D8"/>
    <w:rsid w:val="00841004"/>
    <w:rsid w:val="008514AE"/>
    <w:rsid w:val="00852B42"/>
    <w:rsid w:val="00854351"/>
    <w:rsid w:val="00861A92"/>
    <w:rsid w:val="00867785"/>
    <w:rsid w:val="0088109F"/>
    <w:rsid w:val="00892631"/>
    <w:rsid w:val="008B2677"/>
    <w:rsid w:val="008C4EF9"/>
    <w:rsid w:val="008F4234"/>
    <w:rsid w:val="00903BC5"/>
    <w:rsid w:val="00904055"/>
    <w:rsid w:val="00906AF1"/>
    <w:rsid w:val="0092746F"/>
    <w:rsid w:val="00937AD7"/>
    <w:rsid w:val="0095076B"/>
    <w:rsid w:val="00954EB4"/>
    <w:rsid w:val="00961E4D"/>
    <w:rsid w:val="00974A04"/>
    <w:rsid w:val="00975343"/>
    <w:rsid w:val="00976DF1"/>
    <w:rsid w:val="00985FFE"/>
    <w:rsid w:val="00991E0A"/>
    <w:rsid w:val="00992CA7"/>
    <w:rsid w:val="00996A99"/>
    <w:rsid w:val="009A00F5"/>
    <w:rsid w:val="009A0F10"/>
    <w:rsid w:val="009A5243"/>
    <w:rsid w:val="009B1931"/>
    <w:rsid w:val="009B3ECE"/>
    <w:rsid w:val="009B46DF"/>
    <w:rsid w:val="009B67EC"/>
    <w:rsid w:val="009E4D1E"/>
    <w:rsid w:val="009F1C35"/>
    <w:rsid w:val="00A029A0"/>
    <w:rsid w:val="00A0689B"/>
    <w:rsid w:val="00A117E8"/>
    <w:rsid w:val="00A1342E"/>
    <w:rsid w:val="00A13E14"/>
    <w:rsid w:val="00A215E0"/>
    <w:rsid w:val="00A448F7"/>
    <w:rsid w:val="00A5706C"/>
    <w:rsid w:val="00A62BB7"/>
    <w:rsid w:val="00A635B6"/>
    <w:rsid w:val="00A64E16"/>
    <w:rsid w:val="00A86B4A"/>
    <w:rsid w:val="00A960E8"/>
    <w:rsid w:val="00AA03A8"/>
    <w:rsid w:val="00AA3A37"/>
    <w:rsid w:val="00AB4114"/>
    <w:rsid w:val="00AD3516"/>
    <w:rsid w:val="00AE4180"/>
    <w:rsid w:val="00AE6380"/>
    <w:rsid w:val="00B00BAE"/>
    <w:rsid w:val="00B01255"/>
    <w:rsid w:val="00B02789"/>
    <w:rsid w:val="00B029F1"/>
    <w:rsid w:val="00B10DC7"/>
    <w:rsid w:val="00B12D6F"/>
    <w:rsid w:val="00B30C7E"/>
    <w:rsid w:val="00B37114"/>
    <w:rsid w:val="00B43733"/>
    <w:rsid w:val="00B43A8F"/>
    <w:rsid w:val="00B43F7A"/>
    <w:rsid w:val="00B44D02"/>
    <w:rsid w:val="00B515E9"/>
    <w:rsid w:val="00B62414"/>
    <w:rsid w:val="00B626E4"/>
    <w:rsid w:val="00B70020"/>
    <w:rsid w:val="00B7358F"/>
    <w:rsid w:val="00B7591E"/>
    <w:rsid w:val="00B767D3"/>
    <w:rsid w:val="00BA19FF"/>
    <w:rsid w:val="00BA280E"/>
    <w:rsid w:val="00BA46CC"/>
    <w:rsid w:val="00BA760B"/>
    <w:rsid w:val="00BE64F2"/>
    <w:rsid w:val="00C010EA"/>
    <w:rsid w:val="00C0467B"/>
    <w:rsid w:val="00C3198B"/>
    <w:rsid w:val="00C36A11"/>
    <w:rsid w:val="00C42DFF"/>
    <w:rsid w:val="00C50EF1"/>
    <w:rsid w:val="00C51C1A"/>
    <w:rsid w:val="00C62883"/>
    <w:rsid w:val="00C63553"/>
    <w:rsid w:val="00C64E08"/>
    <w:rsid w:val="00C67EA8"/>
    <w:rsid w:val="00C703C7"/>
    <w:rsid w:val="00C81D21"/>
    <w:rsid w:val="00C87D75"/>
    <w:rsid w:val="00C921C9"/>
    <w:rsid w:val="00C97662"/>
    <w:rsid w:val="00CA221B"/>
    <w:rsid w:val="00CB4264"/>
    <w:rsid w:val="00CC50FE"/>
    <w:rsid w:val="00CC63A7"/>
    <w:rsid w:val="00CC703A"/>
    <w:rsid w:val="00CE22C5"/>
    <w:rsid w:val="00CF2652"/>
    <w:rsid w:val="00CF2B4E"/>
    <w:rsid w:val="00CF44BC"/>
    <w:rsid w:val="00CF7F2C"/>
    <w:rsid w:val="00D158C9"/>
    <w:rsid w:val="00D17623"/>
    <w:rsid w:val="00D36FF2"/>
    <w:rsid w:val="00D4072C"/>
    <w:rsid w:val="00D50E1D"/>
    <w:rsid w:val="00D563AA"/>
    <w:rsid w:val="00D5692B"/>
    <w:rsid w:val="00D57DCD"/>
    <w:rsid w:val="00D73175"/>
    <w:rsid w:val="00D96F46"/>
    <w:rsid w:val="00DA6DDF"/>
    <w:rsid w:val="00DB1498"/>
    <w:rsid w:val="00DB3BCF"/>
    <w:rsid w:val="00DB51C5"/>
    <w:rsid w:val="00DB6EC3"/>
    <w:rsid w:val="00DC2110"/>
    <w:rsid w:val="00DD13FB"/>
    <w:rsid w:val="00DD1817"/>
    <w:rsid w:val="00DD7E69"/>
    <w:rsid w:val="00E04529"/>
    <w:rsid w:val="00E12CC7"/>
    <w:rsid w:val="00E2367F"/>
    <w:rsid w:val="00E400B1"/>
    <w:rsid w:val="00E40411"/>
    <w:rsid w:val="00E45222"/>
    <w:rsid w:val="00E47CC7"/>
    <w:rsid w:val="00E5051B"/>
    <w:rsid w:val="00E66652"/>
    <w:rsid w:val="00E74BCB"/>
    <w:rsid w:val="00E765F3"/>
    <w:rsid w:val="00E83EA0"/>
    <w:rsid w:val="00E84372"/>
    <w:rsid w:val="00E856E2"/>
    <w:rsid w:val="00EA0121"/>
    <w:rsid w:val="00EA2CEF"/>
    <w:rsid w:val="00EB12F7"/>
    <w:rsid w:val="00EB64EF"/>
    <w:rsid w:val="00EC3C3B"/>
    <w:rsid w:val="00EC487C"/>
    <w:rsid w:val="00EC4FF5"/>
    <w:rsid w:val="00EE5B98"/>
    <w:rsid w:val="00EE729D"/>
    <w:rsid w:val="00EF02DC"/>
    <w:rsid w:val="00EF42C9"/>
    <w:rsid w:val="00EF72C6"/>
    <w:rsid w:val="00F00152"/>
    <w:rsid w:val="00F0097D"/>
    <w:rsid w:val="00F01A1A"/>
    <w:rsid w:val="00F064F9"/>
    <w:rsid w:val="00F06A96"/>
    <w:rsid w:val="00F07FEC"/>
    <w:rsid w:val="00F1298D"/>
    <w:rsid w:val="00F13A9A"/>
    <w:rsid w:val="00F13F50"/>
    <w:rsid w:val="00F1558C"/>
    <w:rsid w:val="00F27A90"/>
    <w:rsid w:val="00F30E93"/>
    <w:rsid w:val="00F3384B"/>
    <w:rsid w:val="00F41B71"/>
    <w:rsid w:val="00F42E9E"/>
    <w:rsid w:val="00F47E16"/>
    <w:rsid w:val="00F62856"/>
    <w:rsid w:val="00F74443"/>
    <w:rsid w:val="00F776F4"/>
    <w:rsid w:val="00F82B80"/>
    <w:rsid w:val="00F82C59"/>
    <w:rsid w:val="00F85A31"/>
    <w:rsid w:val="00FA5BDC"/>
    <w:rsid w:val="00FB731D"/>
    <w:rsid w:val="00FE64A3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BE"/>
  </w:style>
  <w:style w:type="paragraph" w:styleId="Heading1">
    <w:name w:val="heading 1"/>
    <w:aliases w:val=" Char"/>
    <w:basedOn w:val="Normal"/>
    <w:next w:val="Normal"/>
    <w:link w:val="Heading1Char"/>
    <w:qFormat/>
    <w:rsid w:val="005A21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 Char8 Char"/>
    <w:basedOn w:val="DefaultParagraphFont"/>
    <w:link w:val="BodyText"/>
    <w:rsid w:val="00906AF1"/>
    <w:rPr>
      <w:rFonts w:ascii="SutonnyMJ" w:eastAsia="PMingLiU" w:hAnsi="SutonnyMJ" w:cs="Times New Roman"/>
      <w:sz w:val="28"/>
      <w:szCs w:val="24"/>
    </w:rPr>
  </w:style>
  <w:style w:type="paragraph" w:styleId="BodyText">
    <w:name w:val="Body Text"/>
    <w:aliases w:val=" Char8"/>
    <w:basedOn w:val="Normal"/>
    <w:link w:val="BodyTextChar"/>
    <w:rsid w:val="00906AF1"/>
    <w:pPr>
      <w:spacing w:after="120" w:line="240" w:lineRule="auto"/>
      <w:jc w:val="both"/>
    </w:pPr>
    <w:rPr>
      <w:rFonts w:ascii="SutonnyMJ" w:eastAsia="PMingLiU" w:hAnsi="SutonnyMJ" w:cs="Times New Roman"/>
      <w:sz w:val="28"/>
      <w:szCs w:val="24"/>
    </w:rPr>
  </w:style>
  <w:style w:type="paragraph" w:styleId="NoSpacing">
    <w:name w:val="No Spacing"/>
    <w:uiPriority w:val="1"/>
    <w:qFormat/>
    <w:rsid w:val="00906AF1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775B3"/>
    <w:pPr>
      <w:ind w:left="720"/>
      <w:contextualSpacing/>
    </w:pPr>
  </w:style>
  <w:style w:type="paragraph" w:styleId="List">
    <w:name w:val="List"/>
    <w:basedOn w:val="Normal"/>
    <w:rsid w:val="00356E19"/>
    <w:pPr>
      <w:spacing w:after="0" w:line="240" w:lineRule="auto"/>
      <w:ind w:left="360" w:hanging="360"/>
    </w:pPr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436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1498"/>
    <w:rPr>
      <w:color w:val="0000FF"/>
      <w:u w:val="single"/>
    </w:rPr>
  </w:style>
  <w:style w:type="paragraph" w:styleId="BodyTextIndent">
    <w:name w:val="Body Text Indent"/>
    <w:aliases w:val=" Char4"/>
    <w:basedOn w:val="Normal"/>
    <w:link w:val="BodyTextIndentChar"/>
    <w:rsid w:val="0040475A"/>
    <w:pPr>
      <w:spacing w:after="120" w:line="240" w:lineRule="auto"/>
      <w:ind w:left="360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aliases w:val=" Char4 Char"/>
    <w:basedOn w:val="DefaultParagraphFont"/>
    <w:link w:val="BodyTextIndent"/>
    <w:rsid w:val="0040475A"/>
    <w:rPr>
      <w:rFonts w:ascii="SutonnyMJ" w:eastAsia="Times New Roman" w:hAnsi="SutonnyMJ" w:cs="Times New Roman"/>
      <w:sz w:val="28"/>
      <w:szCs w:val="24"/>
    </w:rPr>
  </w:style>
  <w:style w:type="paragraph" w:styleId="Closing">
    <w:name w:val="Closing"/>
    <w:aliases w:val=" Char6,Closing Char Char, Char Char1 Char"/>
    <w:basedOn w:val="Normal"/>
    <w:link w:val="ClosingChar"/>
    <w:rsid w:val="000D4849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aliases w:val=" Char6 Char,Closing Char Char Char, Char Char1 Char Char"/>
    <w:basedOn w:val="DefaultParagraphFont"/>
    <w:link w:val="Closing"/>
    <w:rsid w:val="000D484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bn-BD"/>
    </w:rPr>
  </w:style>
  <w:style w:type="paragraph" w:styleId="List2">
    <w:name w:val="List 2"/>
    <w:basedOn w:val="Normal"/>
    <w:unhideWhenUsed/>
    <w:rsid w:val="005A219F"/>
    <w:pPr>
      <w:ind w:left="720" w:hanging="360"/>
      <w:contextualSpacing/>
    </w:pPr>
  </w:style>
  <w:style w:type="paragraph" w:styleId="ListContinue2">
    <w:name w:val="List Continue 2"/>
    <w:basedOn w:val="Normal"/>
    <w:unhideWhenUsed/>
    <w:rsid w:val="005A219F"/>
    <w:pPr>
      <w:spacing w:after="120"/>
      <w:ind w:left="720"/>
      <w:contextualSpacing/>
    </w:pPr>
  </w:style>
  <w:style w:type="character" w:customStyle="1" w:styleId="Heading1Char">
    <w:name w:val="Heading 1 Char"/>
    <w:aliases w:val=" Char Char"/>
    <w:basedOn w:val="DefaultParagraphFont"/>
    <w:link w:val="Heading1"/>
    <w:rsid w:val="005A219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aliases w:val=" Char7"/>
    <w:basedOn w:val="Normal"/>
    <w:link w:val="FooterChar"/>
    <w:rsid w:val="005A21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 Char7 Char"/>
    <w:basedOn w:val="DefaultParagraphFont"/>
    <w:link w:val="Footer"/>
    <w:rsid w:val="005A21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aliases w:val=" Char3"/>
    <w:basedOn w:val="Normal"/>
    <w:link w:val="BalloonTextChar"/>
    <w:uiPriority w:val="99"/>
    <w:semiHidden/>
    <w:unhideWhenUsed/>
    <w:rsid w:val="005A21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aliases w:val=" Char3 Char"/>
    <w:basedOn w:val="DefaultParagraphFont"/>
    <w:link w:val="BalloonText"/>
    <w:uiPriority w:val="99"/>
    <w:semiHidden/>
    <w:rsid w:val="005A219F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5A219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Normal"/>
    <w:rsid w:val="005A219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">
    <w:name w:val="Char Char Char"/>
    <w:basedOn w:val="Normal"/>
    <w:rsid w:val="005A219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aliases w:val=" Char5"/>
    <w:basedOn w:val="Normal"/>
    <w:link w:val="HeaderChar"/>
    <w:uiPriority w:val="99"/>
    <w:unhideWhenUsed/>
    <w:rsid w:val="005A21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Char5 Char"/>
    <w:basedOn w:val="DefaultParagraphFont"/>
    <w:link w:val="Header"/>
    <w:uiPriority w:val="99"/>
    <w:rsid w:val="005A219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1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19F"/>
    <w:rPr>
      <w:rFonts w:ascii="Times New Roman" w:eastAsia="Times New Roman" w:hAnsi="Times New Roman" w:cs="Times New Roman"/>
      <w:sz w:val="16"/>
      <w:szCs w:val="16"/>
    </w:rPr>
  </w:style>
  <w:style w:type="paragraph" w:styleId="ListBullet">
    <w:name w:val="List Bullet"/>
    <w:basedOn w:val="Normal"/>
    <w:autoRedefine/>
    <w:rsid w:val="005A219F"/>
    <w:pPr>
      <w:numPr>
        <w:numId w:val="1"/>
      </w:numPr>
      <w:spacing w:after="0" w:line="240" w:lineRule="auto"/>
    </w:pPr>
    <w:rPr>
      <w:rFonts w:ascii="Times New Roman" w:eastAsia="SimSun" w:hAnsi="Times New Roman" w:cs="Nikosh"/>
      <w:sz w:val="24"/>
      <w:szCs w:val="24"/>
      <w:lang w:eastAsia="zh-CN"/>
    </w:rPr>
  </w:style>
  <w:style w:type="paragraph" w:customStyle="1" w:styleId="Char">
    <w:name w:val="Char"/>
    <w:basedOn w:val="Normal"/>
    <w:rsid w:val="005A219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A219F"/>
    <w:rPr>
      <w:i/>
      <w:iCs/>
      <w:color w:val="808080"/>
    </w:rPr>
  </w:style>
  <w:style w:type="paragraph" w:customStyle="1" w:styleId="CharCharCharCharCharChar0">
    <w:name w:val="Char Char Char Char Char Char"/>
    <w:basedOn w:val="Normal"/>
    <w:rsid w:val="005A219F"/>
    <w:pPr>
      <w:spacing w:after="160" w:line="240" w:lineRule="atLeast"/>
    </w:pPr>
    <w:rPr>
      <w:rFonts w:ascii="Arial" w:eastAsia="Times New Roman" w:hAnsi="Arial" w:cs="Arial"/>
      <w:sz w:val="20"/>
      <w:szCs w:val="20"/>
    </w:rPr>
  </w:style>
  <w:style w:type="paragraph" w:styleId="ListBullet2">
    <w:name w:val="List Bullet 2"/>
    <w:basedOn w:val="Normal"/>
    <w:unhideWhenUsed/>
    <w:rsid w:val="00386440"/>
    <w:pPr>
      <w:numPr>
        <w:numId w:val="2"/>
      </w:numPr>
      <w:contextualSpacing/>
    </w:pPr>
  </w:style>
  <w:style w:type="paragraph" w:customStyle="1" w:styleId="CharCharChar0">
    <w:name w:val="Char Char Char"/>
    <w:basedOn w:val="Normal"/>
    <w:rsid w:val="00386440"/>
    <w:pPr>
      <w:spacing w:after="160" w:line="240" w:lineRule="exact"/>
    </w:pPr>
    <w:rPr>
      <w:rFonts w:ascii="Arial" w:eastAsia="PMingLiU" w:hAnsi="Arial" w:cs="Arial"/>
      <w:sz w:val="20"/>
      <w:szCs w:val="20"/>
    </w:rPr>
  </w:style>
  <w:style w:type="paragraph" w:styleId="NormalIndent">
    <w:name w:val="Normal Indent"/>
    <w:basedOn w:val="Normal"/>
    <w:rsid w:val="00386440"/>
    <w:pPr>
      <w:spacing w:after="0" w:line="240" w:lineRule="auto"/>
      <w:ind w:left="720"/>
    </w:pPr>
    <w:rPr>
      <w:rFonts w:ascii="Nikosh" w:eastAsia="Times New Roman" w:hAnsi="Nikosh" w:cs="Nikosh"/>
      <w:sz w:val="24"/>
      <w:szCs w:val="24"/>
    </w:rPr>
  </w:style>
  <w:style w:type="paragraph" w:styleId="Title">
    <w:name w:val="Title"/>
    <w:aliases w:val=" Char2"/>
    <w:basedOn w:val="Normal"/>
    <w:link w:val="TitleChar"/>
    <w:qFormat/>
    <w:rsid w:val="00386440"/>
    <w:pPr>
      <w:spacing w:after="0" w:line="240" w:lineRule="auto"/>
      <w:jc w:val="center"/>
    </w:pPr>
    <w:rPr>
      <w:rFonts w:ascii="SutonnyMJ" w:eastAsia="Times New Roman" w:hAnsi="SutonnyMJ" w:cs="Nikosh"/>
      <w:sz w:val="28"/>
      <w:szCs w:val="20"/>
    </w:rPr>
  </w:style>
  <w:style w:type="character" w:customStyle="1" w:styleId="TitleChar">
    <w:name w:val="Title Char"/>
    <w:aliases w:val=" Char2 Char"/>
    <w:basedOn w:val="DefaultParagraphFont"/>
    <w:link w:val="Title"/>
    <w:rsid w:val="00386440"/>
    <w:rPr>
      <w:rFonts w:ascii="SutonnyMJ" w:eastAsia="Times New Roman" w:hAnsi="SutonnyMJ" w:cs="Nikosh"/>
      <w:sz w:val="28"/>
      <w:szCs w:val="20"/>
    </w:rPr>
  </w:style>
  <w:style w:type="paragraph" w:customStyle="1" w:styleId="CharCharCharCharCharChar1">
    <w:name w:val="Char Char Char Char Char Char"/>
    <w:basedOn w:val="Normal"/>
    <w:rsid w:val="0038644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aliases w:val=" Char1"/>
    <w:basedOn w:val="Normal"/>
    <w:link w:val="PlainTextChar"/>
    <w:rsid w:val="00386440"/>
    <w:pPr>
      <w:spacing w:after="0" w:line="240" w:lineRule="auto"/>
    </w:pPr>
    <w:rPr>
      <w:rFonts w:ascii="Calibri" w:eastAsia="Calibri" w:hAnsi="Calibri" w:cs="Calibri"/>
      <w:sz w:val="20"/>
      <w:szCs w:val="21"/>
    </w:rPr>
  </w:style>
  <w:style w:type="character" w:customStyle="1" w:styleId="PlainTextChar">
    <w:name w:val="Plain Text Char"/>
    <w:aliases w:val=" Char1 Char"/>
    <w:basedOn w:val="DefaultParagraphFont"/>
    <w:link w:val="PlainText"/>
    <w:rsid w:val="00386440"/>
    <w:rPr>
      <w:rFonts w:ascii="Calibri" w:eastAsia="Calibri" w:hAnsi="Calibri" w:cs="Calibri"/>
      <w:sz w:val="20"/>
      <w:szCs w:val="21"/>
    </w:rPr>
  </w:style>
  <w:style w:type="paragraph" w:customStyle="1" w:styleId="CharCharCharCharCharCharChar">
    <w:name w:val="Char Char Char Char Char Char Char"/>
    <w:basedOn w:val="Normal"/>
    <w:rsid w:val="0038644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">
    <w:name w:val="Char Char Char2"/>
    <w:basedOn w:val="Normal"/>
    <w:uiPriority w:val="99"/>
    <w:rsid w:val="00386440"/>
    <w:pPr>
      <w:spacing w:after="160" w:line="240" w:lineRule="exact"/>
    </w:pPr>
    <w:rPr>
      <w:rFonts w:ascii="Arial" w:eastAsia="PMingLiU" w:hAnsi="Arial" w:cs="Arial"/>
      <w:sz w:val="20"/>
      <w:szCs w:val="20"/>
    </w:rPr>
  </w:style>
  <w:style w:type="paragraph" w:customStyle="1" w:styleId="CharCharChar3">
    <w:name w:val="Char Char Char3"/>
    <w:basedOn w:val="Normal"/>
    <w:uiPriority w:val="99"/>
    <w:rsid w:val="00386440"/>
    <w:pPr>
      <w:spacing w:after="160" w:line="240" w:lineRule="exact"/>
    </w:pPr>
    <w:rPr>
      <w:rFonts w:ascii="Arial" w:eastAsia="PMingLiU" w:hAnsi="Arial" w:cs="Arial"/>
      <w:sz w:val="20"/>
      <w:szCs w:val="20"/>
    </w:rPr>
  </w:style>
  <w:style w:type="character" w:customStyle="1" w:styleId="CharChar">
    <w:name w:val="Char Char"/>
    <w:rsid w:val="00386440"/>
    <w:rPr>
      <w:rFonts w:ascii="Arial" w:hAnsi="Arial" w:cs="Arial"/>
      <w:b/>
      <w:bCs/>
      <w:kern w:val="32"/>
      <w:sz w:val="32"/>
      <w:szCs w:val="32"/>
      <w:lang w:bidi="ar-SA"/>
    </w:rPr>
  </w:style>
  <w:style w:type="character" w:styleId="PageNumber">
    <w:name w:val="page number"/>
    <w:basedOn w:val="DefaultParagraphFont"/>
    <w:rsid w:val="00386440"/>
  </w:style>
  <w:style w:type="table" w:styleId="TableProfessional">
    <w:name w:val="Table Professional"/>
    <w:basedOn w:val="TableNormal"/>
    <w:rsid w:val="00386440"/>
    <w:pPr>
      <w:spacing w:after="0" w:line="240" w:lineRule="auto"/>
    </w:pPr>
    <w:rPr>
      <w:rFonts w:ascii="Nikosh" w:eastAsia="PMingLiU" w:hAnsi="Nikosh" w:cs="Nikosh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uiPriority w:val="99"/>
    <w:semiHidden/>
    <w:unhideWhenUsed/>
    <w:rsid w:val="00386440"/>
    <w:rPr>
      <w:color w:val="800080"/>
      <w:u w:val="single"/>
    </w:rPr>
  </w:style>
  <w:style w:type="character" w:customStyle="1" w:styleId="Heading1Char1">
    <w:name w:val="Heading 1 Char1"/>
    <w:aliases w:val="Char Char"/>
    <w:rsid w:val="00386440"/>
    <w:rPr>
      <w:rFonts w:ascii="Arial" w:hAnsi="Arial" w:cs="Arial" w:hint="default"/>
      <w:b/>
      <w:bCs/>
      <w:kern w:val="32"/>
      <w:sz w:val="32"/>
      <w:szCs w:val="32"/>
      <w:lang w:bidi="ar-SA"/>
    </w:rPr>
  </w:style>
  <w:style w:type="paragraph" w:customStyle="1" w:styleId="CharCharCharCharCharCharChar0">
    <w:name w:val="Char Char Char Char Char Char Char"/>
    <w:basedOn w:val="Normal"/>
    <w:rsid w:val="0038644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Char1">
    <w:name w:val="Char1"/>
    <w:rsid w:val="00386440"/>
    <w:rPr>
      <w:rFonts w:ascii="PMingLiU" w:eastAsia="PMingLiU" w:hAnsi="PMingLiU" w:hint="eastAsia"/>
      <w:sz w:val="24"/>
      <w:szCs w:val="24"/>
      <w:lang w:val="en-US" w:eastAsia="en-US" w:bidi="ar-SA"/>
    </w:rPr>
  </w:style>
  <w:style w:type="paragraph" w:customStyle="1" w:styleId="CharCharCharCharChar">
    <w:name w:val="Char Char Char Char Char"/>
    <w:basedOn w:val="Normal"/>
    <w:rsid w:val="0038644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Normal"/>
    <w:rsid w:val="0038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normaltextrun">
    <w:name w:val="normaltextrun"/>
    <w:basedOn w:val="DefaultParagraphFont"/>
    <w:rsid w:val="00386440"/>
  </w:style>
  <w:style w:type="character" w:customStyle="1" w:styleId="eop">
    <w:name w:val="eop"/>
    <w:basedOn w:val="DefaultParagraphFont"/>
    <w:rsid w:val="00386440"/>
  </w:style>
  <w:style w:type="paragraph" w:customStyle="1" w:styleId="CharCharChar1">
    <w:name w:val="Char Char Char1"/>
    <w:basedOn w:val="Normal"/>
    <w:rsid w:val="0038644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2">
    <w:name w:val="Char Char Char Char Char Char"/>
    <w:basedOn w:val="Normal"/>
    <w:rsid w:val="0048254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0">
    <w:name w:val="Char Char Char Char"/>
    <w:basedOn w:val="Normal"/>
    <w:rsid w:val="0048254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4">
    <w:name w:val="Char Char Char"/>
    <w:basedOn w:val="Normal"/>
    <w:rsid w:val="0048254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5">
    <w:name w:val="Char Char Char"/>
    <w:basedOn w:val="Normal"/>
    <w:rsid w:val="005E3369"/>
    <w:pPr>
      <w:spacing w:after="160" w:line="240" w:lineRule="exact"/>
      <w:jc w:val="both"/>
    </w:pPr>
    <w:rPr>
      <w:rFonts w:ascii="Arial" w:eastAsia="PMingLiU" w:hAnsi="Arial" w:cs="Arial"/>
      <w:sz w:val="20"/>
      <w:szCs w:val="20"/>
    </w:rPr>
  </w:style>
  <w:style w:type="paragraph" w:customStyle="1" w:styleId="CharCharCharCharCharChar3">
    <w:name w:val="Char Char Char Char Char Char"/>
    <w:basedOn w:val="Normal"/>
    <w:rsid w:val="002B4A6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1">
    <w:name w:val="Char Char Char Char"/>
    <w:basedOn w:val="Normal"/>
    <w:rsid w:val="002B4A6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6">
    <w:name w:val="Char Char Char"/>
    <w:basedOn w:val="Normal"/>
    <w:rsid w:val="002B4A6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7">
    <w:name w:val="Char Char Char"/>
    <w:basedOn w:val="Normal"/>
    <w:rsid w:val="00520FA9"/>
    <w:pPr>
      <w:spacing w:after="160" w:line="240" w:lineRule="exact"/>
    </w:pPr>
    <w:rPr>
      <w:rFonts w:ascii="Arial" w:eastAsia="PMingLiU" w:hAnsi="Arial" w:cs="Arial"/>
      <w:sz w:val="20"/>
      <w:szCs w:val="20"/>
    </w:rPr>
  </w:style>
  <w:style w:type="paragraph" w:customStyle="1" w:styleId="CharCharChar8">
    <w:name w:val="Char Char Char"/>
    <w:basedOn w:val="Normal"/>
    <w:rsid w:val="00B44D02"/>
    <w:pPr>
      <w:spacing w:after="160" w:line="240" w:lineRule="exact"/>
      <w:jc w:val="both"/>
    </w:pPr>
    <w:rPr>
      <w:rFonts w:ascii="Arial" w:eastAsia="PMingLiU" w:hAnsi="Arial" w:cs="Arial"/>
      <w:sz w:val="20"/>
      <w:szCs w:val="20"/>
    </w:rPr>
  </w:style>
  <w:style w:type="paragraph" w:customStyle="1" w:styleId="CharCharChar9">
    <w:name w:val="Char Char Char"/>
    <w:basedOn w:val="Normal"/>
    <w:rsid w:val="00092525"/>
    <w:pPr>
      <w:spacing w:after="160" w:line="240" w:lineRule="exact"/>
    </w:pPr>
    <w:rPr>
      <w:rFonts w:ascii="Arial" w:eastAsia="PMingLiU" w:hAnsi="Arial" w:cs="Arial"/>
      <w:sz w:val="20"/>
      <w:szCs w:val="20"/>
    </w:rPr>
  </w:style>
  <w:style w:type="paragraph" w:customStyle="1" w:styleId="CharCharChara">
    <w:name w:val="Char Char Char"/>
    <w:basedOn w:val="Normal"/>
    <w:rsid w:val="009E4D1E"/>
    <w:pPr>
      <w:spacing w:after="160" w:line="240" w:lineRule="exact"/>
      <w:jc w:val="both"/>
    </w:pPr>
    <w:rPr>
      <w:rFonts w:ascii="Arial" w:eastAsia="PMingLiU" w:hAnsi="Arial" w:cs="Arial"/>
      <w:sz w:val="20"/>
      <w:szCs w:val="20"/>
    </w:rPr>
  </w:style>
  <w:style w:type="paragraph" w:customStyle="1" w:styleId="CharCharCharb">
    <w:name w:val="Char Char Char"/>
    <w:basedOn w:val="Normal"/>
    <w:rsid w:val="000B7014"/>
    <w:pPr>
      <w:spacing w:after="160" w:line="240" w:lineRule="exact"/>
    </w:pPr>
    <w:rPr>
      <w:rFonts w:ascii="Arial" w:eastAsia="PMingLiU" w:hAnsi="Arial" w:cs="Arial"/>
      <w:sz w:val="20"/>
      <w:szCs w:val="20"/>
    </w:rPr>
  </w:style>
  <w:style w:type="paragraph" w:customStyle="1" w:styleId="CharCharCharc">
    <w:name w:val=" Char Char Char"/>
    <w:basedOn w:val="Normal"/>
    <w:rsid w:val="0031614B"/>
    <w:pPr>
      <w:spacing w:after="160" w:line="240" w:lineRule="exact"/>
      <w:jc w:val="both"/>
    </w:pPr>
    <w:rPr>
      <w:rFonts w:ascii="Arial" w:eastAsia="PMingLiU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C47B-7F0D-4878-BF38-C4955755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157</cp:revision>
  <cp:lastPrinted>2018-01-04T09:42:00Z</cp:lastPrinted>
  <dcterms:created xsi:type="dcterms:W3CDTF">2017-01-23T07:29:00Z</dcterms:created>
  <dcterms:modified xsi:type="dcterms:W3CDTF">2018-01-28T04:36:00Z</dcterms:modified>
</cp:coreProperties>
</file>