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বাংলাদেশ জাতীয় সংসদ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ঢাকা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২৪ সেপ্টেম্বর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২০১২/০৯ আশ্বিন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১৪১৯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সংসদ কর্তৃক গৃহীত নিম্নলিখিত আইনটি ২৪ সেপ্টেম্বর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  <w:t>,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 xml:space="preserve"> ২০১২ /০৯ আশ্বিন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color w:val="000000" w:themeColor="text1"/>
          <w:sz w:val="24"/>
          <w:szCs w:val="24"/>
          <w:cs/>
        </w:rPr>
        <w:t>১৪১৯ তারিখে রাষ্ট্রপতির সম্মতি লাভ করিয়াছে এবং এতদ্বারা এই আইনটি সর্বসাধারণের অবগতির জন্য প্রকাশ করা যাইতেছেঃ-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২০১২ সনের ৩৪ নংআইন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মোকাবেলা বিষয়ক কার্যক্রমকে সমন্বিত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লক্ষ্যভিত্তিক ও শক্তিশালী করা এবং সকল ধরণের দুর্যোগ মোকাবেলায় কার্যকর দুর্যোগ ব্যবস্থাপনার কাঠামো গড়িয়া তুলিবার নিমিত্ত বিধান প্রণয়নের উদ্দেশ্যে প্রণীত আইন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যেইহেতু দুর্যোগ ঝুঁকিহ্রাস কর্মসূচি গ্রহণের মাধ্যমে দুর্যোগের ক্ষতিকর প্রভাব সহনীয় পর্যায়ে আনিয়া সার্বিক দুর্যোগ লাঘব করা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পরবর্তী পুনরুদ্ধার ও পুনর্বাসন কর্মসূচি অধিকতর দক্ষতার সাথে পরিচালনা করা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দুর্দশাগ্রস্ত জনগোষ্টীর জন্য জরুরি মানবিক সহায়তা প্রদান করা এবং  দুর্যোগ মোকাবেলায় সংশ্লিষ্ট সরকারি ও বেসরকারি সংস্থার কার্যক্রমকে সমন্বিত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লক্ষ্যভিত্তিকএবং  শক্তিশালী করাসহ  দুর্যোগ মোকাবেলায় কার্যকর দুর্যোগ ব্যবস্থাপনার কাঠামো গড়িয়া তোলার নিমিত্ত বিধান করা সমীচীন ও প্রয়োজনীয়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সেইহেতু এতদদ্বারা নিম্নরূপ আইন করা হইল:-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প্রথম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bCs/>
          <w:sz w:val="24"/>
          <w:szCs w:val="24"/>
          <w:u w:val="single"/>
          <w:cs/>
        </w:rPr>
        <w:t>প্রারম্ভিক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Cs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সংক্ষিপ্ত শিরোনাম ও প্রবর্তন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এই আইন </w:t>
      </w:r>
      <w:r w:rsidRPr="0053532C">
        <w:rPr>
          <w:rFonts w:ascii="Nikosh" w:eastAsia="Times New Roman" w:hAnsi="Nikosh" w:cs="Nikosh"/>
          <w:b/>
          <w:sz w:val="24"/>
          <w:szCs w:val="24"/>
          <w:cs/>
        </w:rPr>
        <w:t>দুর্যোগ ব্যবস্থাপনা আইন</w:t>
      </w:r>
      <w:r w:rsidRPr="0053532C">
        <w:rPr>
          <w:rFonts w:ascii="Nikosh" w:eastAsia="Times New Roman" w:hAnsi="Nikosh" w:cs="Nikosh"/>
          <w:b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sz w:val="24"/>
          <w:szCs w:val="24"/>
          <w:cs/>
        </w:rPr>
        <w:t>২০১২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(সংশোধিত ২০১৬) নামে অভিহিত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ইহা অবিলম্বে কার্যকর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2026EF" w:rsidRDefault="002026E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Cs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সংজ্ঞা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- বিষয় বা প্রসঙ্গের পরিপন্থী কিছু না থাকিলে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 -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অধিদপ্তর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অর্থে ধারা ৭ এ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খিত  “দুর্যোগ ব্যবস্থাপনা অধিদপ্তর”  এবং “দুর্যোগ ঝুঁকি হ্রাস অধিদপ্তর” কে বুঝাইবে।’</w:t>
      </w:r>
    </w:p>
    <w:p w:rsidR="002026EF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(২)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আপদ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(Hazard)’’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অর্থ এমন কোন অস্বাভাবিক ঘটনা যাহা প্রাকৃতিক নিয়মে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কারিগরি ক্রুটির কারণে অথবা মানুষের দ্বারা </w:t>
      </w:r>
      <w:r w:rsidR="002026EF"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</w:p>
    <w:p w:rsidR="002026EF" w:rsidRDefault="002026E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i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সৃষ্ট হইয়া থাকে এবং </w:t>
      </w:r>
      <w:r w:rsidR="00F0431F" w:rsidRPr="0053532C">
        <w:rPr>
          <w:rFonts w:ascii="Nikosh" w:eastAsia="Times New Roman" w:hAnsi="Nikosh" w:cs="Nikosh"/>
          <w:i/>
          <w:sz w:val="24"/>
          <w:szCs w:val="24"/>
          <w:cs/>
        </w:rPr>
        <w:t xml:space="preserve">ফলস্বরূপ বিপর্যয় সংঘটনের মাধ্যমে মানুষের স্বাভাবিক জীবনযাত্রা বিপদ ও হুমকির মধ্যে নিপতিত </w:t>
      </w:r>
      <w:r>
        <w:rPr>
          <w:rFonts w:ascii="Nikosh" w:eastAsia="Times New Roman" w:hAnsi="Nikosh" w:cs="Nikosh" w:hint="cs"/>
          <w:i/>
          <w:sz w:val="24"/>
          <w:szCs w:val="24"/>
          <w:cs/>
        </w:rPr>
        <w:t xml:space="preserve">  </w:t>
      </w:r>
    </w:p>
    <w:p w:rsidR="002026EF" w:rsidRDefault="002026E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i/>
          <w:sz w:val="24"/>
          <w:szCs w:val="24"/>
        </w:rPr>
      </w:pPr>
      <w:r>
        <w:rPr>
          <w:rFonts w:ascii="Nikosh" w:eastAsia="Times New Roman" w:hAnsi="Nikosh" w:cs="Nikosh" w:hint="cs"/>
          <w:i/>
          <w:sz w:val="24"/>
          <w:szCs w:val="24"/>
          <w:cs/>
        </w:rPr>
        <w:t xml:space="preserve">       </w:t>
      </w:r>
      <w:r w:rsidR="00F0431F" w:rsidRPr="0053532C">
        <w:rPr>
          <w:rFonts w:ascii="Nikosh" w:eastAsia="Times New Roman" w:hAnsi="Nikosh" w:cs="Nikosh"/>
          <w:i/>
          <w:sz w:val="24"/>
          <w:szCs w:val="24"/>
          <w:cs/>
        </w:rPr>
        <w:t>করে</w:t>
      </w:r>
      <w:r>
        <w:rPr>
          <w:rFonts w:ascii="Nikosh" w:eastAsia="Times New Roman" w:hAnsi="Nikosh" w:cs="Nikosh" w:hint="cs"/>
          <w:i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i/>
          <w:sz w:val="24"/>
          <w:szCs w:val="24"/>
          <w:cs/>
        </w:rPr>
        <w:t xml:space="preserve">এবং জীবিকা নির্বাহের প্রয়োজনীয় উপাদনসমূহের ভয়াবহ ও অপূরনীয় ক্ষতিসহ দুঃখ দুর্দশার সৃষ্টি করাকে বুঝাইবে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(৩)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কমিটি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অর্থে ধারা ১৪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১৭ এবং ১৮  এর অধীন গঠিত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গ্রু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বোর্ড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প্লাটফর্ম বা টাস্কফোর্স অ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র্ভুক্ত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হইবে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2026EF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(৪)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কাউন্সিল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ধারা ৪ এর অধীন গঠিত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ব্যবস্থাপনা কাউন্সিলকে বুঝাইবে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(৫) </w:t>
      </w:r>
      <w:r w:rsidRPr="0053532C">
        <w:rPr>
          <w:rFonts w:ascii="Nikosh" w:eastAsia="Times New Roman" w:hAnsi="Nikosh" w:cs="Nikosh"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জলবায়ু পরিবর্তন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(Climate Change)’’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অর্থে প্রাকৃতিক নিয়মে সূর্যকিরণের শোষণ-বিকিরণ প্রক্রিয়ায় ভূ-পৃষ্ঠের কোন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স্থানে দীর্ঘসময়ের বায়ুমন্ডলের ভৌত উপাদানসমূহের পরিবর্তনের ফলে অথবা মানুষের প্রত্যক্ষ বা পরোক্ষ কর্মকাণ্ডের দ্বারা 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উপরি-উক্ত প্রাকৃতিক নিয়মের প্রতিবন্ধকতা সৃষ্টির কারণে বৈশ্বিক আবহাওয়ার  পরিবর্তনকে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(৬)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জলযান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যন্ত্রচালিত বা মানবচালিত জাহাজ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নৌকা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টাগ-বোট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ফেরি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লঞ্চ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স্পিডবোট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মাছ ধরার নৌকা এবং যাত্রী 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 পণ্য পরিবহন বা অন্য কোন কাজে ব্যবহৃত পানিতে চলাচল করে এইরূপ কোন যানবাহন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(৭)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ঝুঁকি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(</w:t>
      </w:r>
      <w:r w:rsidRPr="0053532C">
        <w:rPr>
          <w:rFonts w:ascii="Nikosh" w:eastAsia="Times New Roman" w:hAnsi="Nikosh" w:cs="Nikosh"/>
          <w:sz w:val="24"/>
          <w:szCs w:val="24"/>
        </w:rPr>
        <w:t>Risk</w:t>
      </w:r>
      <w:r w:rsidRPr="0053532C">
        <w:rPr>
          <w:rFonts w:ascii="Nikosh" w:eastAsia="Times New Roman" w:hAnsi="Nikosh" w:cs="Nikosh"/>
          <w:sz w:val="24"/>
          <w:szCs w:val="24"/>
          <w:cs/>
        </w:rPr>
        <w:t>)</w:t>
      </w:r>
      <w:r w:rsidRPr="0053532C">
        <w:rPr>
          <w:rFonts w:ascii="Nikosh" w:eastAsia="Times New Roman" w:hAnsi="Nikosh" w:cs="Nikosh"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অর্থ আপদ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বিপদাপন্নতার উপাদান এবং পরিবেশের আন্তঃক্রিয়া বা সম্মিলন ও সক্ষমতার ফলে উদ্ভূত সম্ভাব্য 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ক্ষতিকর  অবস্হাকে বুঝাইবে।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(৮)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তফসিল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i/>
          <w:sz w:val="24"/>
          <w:szCs w:val="24"/>
          <w:cs/>
        </w:rPr>
        <w:t xml:space="preserve"> অর্থে এই আইনের তফসিলকে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(৯)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ত্রাণ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সরকারি বা বেসরকারিভাবে কোন দুর্যোগ মোকাবিলায় জনসাধারণকে প্রদেয় বা প্রদত্ত খাদ্য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কম্বল ও শীত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বস্ত্রসহ প্রয়োজনীয় অন্যান্য বস্ত্র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আশ্রয়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ঔষধ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নবজাতক ও শিশুদের জন্য অপরিহার্য দ্রব্যাদি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বিশুদ্ধ পানীয় জল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অর্থ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জ্বালানী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বীজ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কৃষি উপকরণ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গবাদি-পশু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মৎস্য পোনা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ঢেউটিন বা গৃহ-নির্মাণ সামগ্রী এবং অন্য যে কোন প্রকার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সহায়তাকে 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বুঝাইবে।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 xml:space="preserve">(১০)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বলিতে ধারা ২২ এর অধীন ঘোষিত দুর্গত  এলাকাকে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(১১)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(Disaster)’’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প্রকৃতি বা মনুষ্যসৃষ্ট অথবা জলবায়ু পরিবর্তনের কারণে সৃষ্ট নিম্নবর্ণিত যে কোন ঘটনা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যাহার </w:t>
      </w:r>
    </w:p>
    <w:p w:rsidR="00F0431F" w:rsidRPr="0053532C" w:rsidRDefault="002026E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ব্যাপকতা ও ভয়াবহতা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আক্রান্ত এলাকার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গবাদি পশু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পাখি ও মৎস্যসহ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জনগোষ্ঠীর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জীবন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জীবিকা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স্বাভাবিক জীবনযাত্রা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2026E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সম্পদ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সম্পত্তি ও পরিবেশের এইরূপ ক্ষতি সাধন করে অথবা এইরূপ মাত্রায় ভোগান্তির সৃষ্টি করে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যাহা মোকাবেলায়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ঐ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2026EF" w:rsidRDefault="002026E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জনগোষ্ঠীর নিজস্ব সম্পদ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সামর্থ্য ও সক্ষমতা যথেষ্ট নয় এবং যাহা মোকাবেলার জন্য ত্রাণ এবং বাহিরের যে কোন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2026E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</w:t>
      </w:r>
      <w:r>
        <w:rPr>
          <w:rFonts w:ascii="Nikosh" w:eastAsia="Times New Roman" w:hAnsi="Nikosh" w:cs="Nikosh"/>
          <w:sz w:val="24"/>
          <w:szCs w:val="24"/>
          <w:cs/>
        </w:rPr>
        <w:t>প্রকারের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সহায়তা প্রয়োজন হয়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(অ)  ঘূর্ণিঝড়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কালবৈশাখী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টর্নেডো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সামুদ্রিক জলোচ্ছ্বাস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অস্বাভাবিক জোয়ার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ভূমিকম্প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সুনামি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অতিবৃষ্টি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অনাবৃষ্টি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বন্যা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নদী ভাঙ্গন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উপকূল ভাঙ্গন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মাত্রাতিরিক্ত লবণাক্ততা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মাত্রাতিরিক্ত আর্সেনিক দূষণ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ভবনধ্বস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ভূমিধ্বস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পাহাড়ধ্বস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পাহাড়ী ঢল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শিলাবৃষ্টি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তাপদাহ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শৈত্যপ্রবাহ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দীর্ঘস্থায়ী জলাবদ্ধতা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ইত্যাদি</w:t>
      </w:r>
      <w:r w:rsidR="002026EF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(আ‌)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বিস্ফোরণ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অগ্নিকাণ্ড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জলযান ডুবি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বড় ধরণের ট্রেন দূর্ঘটনা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রাসায়নিক ও পারমাণবিক তেজষ্ক্রিয়তা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জ্বালানী তেল বা গ্যাস নিঃসরণ অথবা গণবিধ্বংসী কোন ঘটনা</w:t>
      </w:r>
      <w:r w:rsidR="002026EF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(ই)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মহামারী সৃষ্টিকারী ব্যাধি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যেমন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প্যান্ডেমিক ইনফ্লু্‌এঞ্জা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বার্ডফ্লু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নথ্রাক্স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ডায়রিয়া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কলেরা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ইত্যাদি</w:t>
      </w:r>
      <w:r w:rsidR="002026EF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(ঈ)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ক্ষতিকর অণুজীব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বিষাক্ত পদার্থ এবং প্রাণসক্রিয় বস্তুর সংক্রমণসহ জৈব উদ্ভূত বা জৈবিক সংক্রামক দ্বারা সংক্রমণ</w:t>
      </w:r>
      <w:r w:rsidR="002026EF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(উ)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অত্যাবশ্যকীয় সেবা বা দুর্যোগ প্রতিরোধ অবকাঠামোর অকার্যকারিতা বা ক্ষতিসাধন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Pr="0053532C" w:rsidRDefault="00F0431F" w:rsidP="00F0431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(ঊ)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ব্যাপক প্রাণহানি ও ক্ষয়ক্ষতি সৃষ্টিকারী কোন অস্বাভাবিক ঘটনা বা দৈব  দুর্বিপাককে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(১২)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দুর্যোগ বিষয়ক স্থায়ী আদেশাবলী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দুর্যোগ ব্যবস্থাপনা  ও ত্রাণ মন্ত্রণালয় কর্তৃক দুর্যোগ ব্যবস্থাপনা বিষয়ে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প্রণীত  দুর্যোগ বিষয়ক স্থায়ী  আদেশাবলী 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(১৩)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ব্যবস্থাপনা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দুর্যোগ ঝুঁকিহ্রাস এবং দুর্যোগ পরবর্তী জরুরি সাড়াদানের নিমিত্ত পদ্ধতিগত প্রাতিষ্ঠানিক </w:t>
      </w:r>
    </w:p>
    <w:p w:rsidR="00F0431F" w:rsidRPr="0053532C" w:rsidRDefault="00F0431F" w:rsidP="002026E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কাঠামো ও কার্যক্রম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যাহার মাধ্যমে দুর্যোগ মোকাবেলার জন্য নি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ম্ন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লিখিত পদক্ষেপ বা কার্যক্রম গ্রহণ করা হয়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(অ)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দুর্যোগের বিপদাপন্নতা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পরিধি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মাত্রা ও সময় নির্ণয়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(আ)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ব্যবস্থাপনাসহ সকল প্রকার পরিকল্পনা গ্রহণ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সমন্বয় সাধন ও বাস্তবায়ন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(ই)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আগাম সতর্কতা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হুঁশিয়ারি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বিপদ বা মহাবিপদ সংকেত প্রদান ও প্রচারের ব্যবস্থা এবং জান-মাল নিরাপদ স্থানে স্থানা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র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2026E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(ঈ)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দুর্যোগ পরবর্তী অনুসন্ধান ও উদ্ধার অভিযান পরিচালনা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জীবন ও সম্পদের ক্ষয়ক্ষতির হিসাব ও চাহিদা নিরূপণ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মানবিক সহায়তা কার্যক্রমের অধীন ত্রাণ সামগ্রী বিতরণ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পুনর্বাসন ও পুনর্গঠন এবং অত্যাবশ্যকীয় সেবা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পুনরুদ্ধার ও উন্নয়ন কার্যক্রম গ্রহণ এবং</w:t>
      </w:r>
    </w:p>
    <w:p w:rsidR="00F0431F" w:rsidRPr="0053532C" w:rsidRDefault="00F0431F" w:rsidP="00F0431F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(উ)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আনুষঙ্গিক অন্যান্য কার্যক্রম  পরিচালনাকে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(১৪)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ব্যবস্থাপনা পরিকল্পনা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ধারা ২০ এর অধীন প্রণীত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দুর্যোগ ব্যবস্থাপনা পরিকল্পনা বা স্থানীয়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ব্যবস্থাপনা  পরিকল্পনা 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DC71EE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(১৫)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পুনর্বাসন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</w:t>
      </w:r>
    </w:p>
    <w:p w:rsidR="00F0431F" w:rsidRPr="0053532C" w:rsidRDefault="00F0431F" w:rsidP="00DC71EE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(অ)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দুর্যোগে ক্ষতিগ্রস্ত অবকাঠামো পূর্বাবস্থায় বা অধিকতর ভাল অবস্থায় ফিরাইয়া আনা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DC71EE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(আ)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ক্ষতিগ্রস্ত জনগোষ্ঠীর মানসিক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অর্থনৈতিক ও ভৌত কল্যাণ সাধনসহ তাহাদের সাংগঠনিক সক্ষমতা বৃদ্ধির মাধ্যমে আক্রান্ত এলাকায় স্বাভাবিক জীবন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জীবিকা ও কর্মপরিবেশ ফিরাইয়া আনা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DC71EE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(ই)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ক্ষতিগ্রস্ত জনগোষ্ঠীকে স্বাভাবিক জীবনযাত্রায় ফিরাইয়া আনিবার লক্ষ্যে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অন্যত্র স্থানা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র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DC71EE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(ঈ)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ক্ষতিগ্রস্থ গবাদি পশু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মৎস্য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ইত্যাদির সু-চিকিৎসার ব্যবস্থা করা এবং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প্রযোজ্য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খামার পূর্বাবস্থায় ফিরাইয়া আনা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DC71EE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(উ)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পুকুর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নদী-নালা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খাল-বিল ও জলাধারে মৃত মানুষ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গবাদি পশু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মৎস্য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ইত্যাদি অপসারণের ত্বরিৎ ব্যবস্থা করা এবং উহাদের বিষাক্ত পানি শোধনের ব্যবস্থা করাসহ মানুষ ও জীব-জন্তুর জন্য বিশুদ্ধ ও নিরাপদ পানির ব্যবস্থা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1F683A">
      <w:pPr>
        <w:tabs>
          <w:tab w:val="left" w:pos="540"/>
          <w:tab w:val="left" w:pos="2160"/>
        </w:tabs>
        <w:spacing w:after="0" w:line="240" w:lineRule="auto"/>
        <w:ind w:left="216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(ঊ)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ক্ষতি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এলাকার বিষাক্ততা অপসারণের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লক্ষ্যে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বিষাক্ত জীবানু ও ময়লা-আবর্জনা পরিস্কারের ব্যবস্থাসহ উহা হইতে উদ্ভুত পরিস্থিতি মোকাবেলার জন্য প্রয়োজনীয় ব্যবস্থা গ্রহণ  করাকে 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(১৬)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প্রস্তুতি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সম্ভাব্য আপদের প্রভাব মোকাবিলায় জনগোষ্ঠীর মধ্যে সচেতনতা ও সক্ষমতা বৃদ্ধির লক্ষ্যে ঝুঁকি পরিস্থিতি </w:t>
      </w:r>
    </w:p>
    <w:p w:rsidR="001F683A" w:rsidRDefault="001F683A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সম্পর্কে তাহাদের জ্ঞান ও ধারণার উন্নয়ন ঘটাইতে এবং সম্ভাব্য দুর্যোগের ক্ষয়-ক্ষতি হ্রাস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দুর্যোগ পরবর্তী অনুসন্ধান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উদ্ধার </w:t>
      </w:r>
    </w:p>
    <w:p w:rsidR="00F0431F" w:rsidRPr="0053532C" w:rsidRDefault="001F683A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ও মানবিক সহায়তা কার্যক্রম পরিচালনার জন্য গৃহীত  পদক্ষেপকে বুঝাইবে।</w:t>
      </w:r>
    </w:p>
    <w:p w:rsidR="00F0431F" w:rsidRPr="0053532C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(১৭)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বিধি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অর্থে এই আইনের অধীন প্রণীত  বিধিকে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(১৮)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বিপদাপন্নতা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(Vulnerability)’’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কোন জনগোষ্ঠীর আর্থ-সামাজিক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ভৌগোলিক ও পরিবেশগত বিদ্যমান এমন </w:t>
      </w:r>
    </w:p>
    <w:p w:rsidR="001F683A" w:rsidRDefault="001F683A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অবস্থা যাহা প্রাকৃতিক বা মনুষ্যসৃষ্ট আপদের প্রভাবে বা বিরূপ প্রতিক্রিয়ার সাথে জনগোষ্ঠীর খাপ খাওয়াইয়া লইবার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1F683A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প্রত্যাশিত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ক্ষমতাকে ভঙ্গুর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দুর্বল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অদক্ষ ও সীমাবদ্ধ  করাকে বুঝাইবে।</w:t>
      </w:r>
    </w:p>
    <w:p w:rsidR="00F0431F" w:rsidRPr="001F683A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(১৯)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ব্যক্তি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অর্থে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প্রযোজ্য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কোন কোম্পানী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সমিতি ও সংস্থাও অন্তর্ভুক্ত হইবে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(২০)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সশস্ত্র বাহিনী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বাংলাদেশ সেনাবাহিনী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বাংলাদেশ নৌ-বাহিনী এবং বাংলাদেশ  বিমান  বাহিনী সমন্বয়ে </w:t>
      </w:r>
    </w:p>
    <w:p w:rsidR="00F0431F" w:rsidRPr="0053532C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গঠিত বাহিনীকে বুঝাইবে।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(২১)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সাড়াদান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আসন্ন দুর্যোগকালে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দুর্যোগকালীন সময়ে এবং দুর্যোগের অব্যবহিত পরে জীবন ও সম্পদ রক্ষায়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ক্ষতিগ্রস্ত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জনগোষ্ঠির মৌলিক চাহিদা মিটাইতে বা অত্যাবশ্যকীয় সেবা প্রদানে গৃহীত  কার্যক্রমকে বুঝাইবে।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(২২) 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সেবা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অর্থে দুর্যোগ ব্যবস্থাপনা কার্যক্রম সম্পাদনের জন্য গঠিত কোন সংস্থা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প্রতিষ্ঠান বা ব্যক্তি কর্তৃক প্রদেয় আশ্রয়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1F683A" w:rsidRDefault="001F683A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খাদ্য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বিশুদ্ধ পানীয় জল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পরিধেয় বস্ত্র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চিকিৎসা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বিদ্যুৎ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ও গ্যাস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সরবরাহ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টেলিযোগাযোগ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পয়ঃনিষ্কাশন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জ্বালানি ও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1F683A" w:rsidRDefault="001F683A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পরিবহন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সংশ্লিষ্ট সেবা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অগ্নি নির্বাপন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নিরাপত্তা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অনুসন্ধান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উদ্ধার তৎপরতা এবং  পুলিশ কর্তৃক প্রদেয় সেবাসহ সরকার </w:t>
      </w:r>
    </w:p>
    <w:p w:rsidR="00F0431F" w:rsidRPr="0053532C" w:rsidRDefault="001F683A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</w:t>
      </w:r>
      <w:r>
        <w:rPr>
          <w:rFonts w:ascii="Nikosh" w:eastAsia="Times New Roman" w:hAnsi="Nikosh" w:cs="Nikosh"/>
          <w:sz w:val="24"/>
          <w:szCs w:val="24"/>
          <w:cs/>
        </w:rPr>
        <w:t>কর্তৃক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নির্ধারিত অন্যান্য  সেবাকে বুঝাইবে।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আইনের প্রাধান্য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b/>
          <w:bCs/>
          <w:sz w:val="24"/>
          <w:szCs w:val="24"/>
        </w:rPr>
        <w:t xml:space="preserve">   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আপাতত বলবৎ অন্য কোন আইনে ভিন্নতর যাহা কিছুই থাকুক না কেন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এই আইনের বিধানাবলী প্র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া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ধান্য পাইবে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F683A" w:rsidRPr="0053532C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>দ্বিতীয়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u w:val="single"/>
          <w:cs/>
        </w:rPr>
        <w:t>দুর্যোগ ব্যবস্থাপনার প্রাতিষ্ঠানিক কাঠামো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u w:val="single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ব্যবস্থাপনা কাউন্সিল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আইনের উদ্দ্যেশ্য পূরণকল্পে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সংশ্লিষ্ট কর্তৃ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ও ব্যক্তিবর্গকে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ব্যবস্থাপনা বিষয়ে নীতিমালা ও পরিকল্পনা প্রণয়নে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এবং আনুষঙ্গিক অন্যান্য বিষয়ে দিক-নির্দেশনা প্রদানের নিমিত্ত জাতীয় দুর্যোগ ব্যবস্থাপনা কাউন্সিল নামে একটি কাউন্সিল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কাউন্সিল নিম্নবর্ণিত সভ্যগণের সমন্বয়ে গঠিত হইবে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(১) প্রধানমন্ত্রী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যিনি ইহার সভাপতিও হইবেন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(২) স্থানীয়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পল্লী উন্নয়ন ও সমবায়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(৩) কৃষি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(৪) স্বরাষ্ট্র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(৫) যোগাযোগ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(৬) স্বাস্থ্য ও পরিবার কল্যাণ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(৭) দুর্যোগ ব্যবস্থাপনা ও ত্রাণ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(৮) পানিসম্পদ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(৯) নৌ পরিবহন মন্ত্রণালয়ের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(১০) গৃহায়ন ও গণপূর্ত মন্ত্রণালয়ের দায়িত্ব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(১১) মন্ত্রিপরিষদ সচিব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যিনি ইহার সদস্য-সচিবও হইবেন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(১২) সেনা বাহিনী প্রধান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(১৩) নৌ বাহিনী প্রধান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(১৪) বিমান বাহিনী প্রধান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(১৫) প্রধানমন্ত্রীর কার্যালয়ের মুখ্য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(১৬) সশস্ত্র বাহিনী বিভাগের প্রিন্সিপ্যাল প্রিন্সিপাল স্টাফ অফিসার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(১৭) অর্থ 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(১৮) কৃষি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(১৯) স্থানীয় সরকার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(২০) স্বাস্থ্য ও পরিবার কল্যাণ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(২১) স্বরাষ্ট্র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(২২) প্রতিরক্ষা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(২৩) মহাপুলিশ পরিদর্শক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বাংলাদেশ পুলিশ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(২৪) শিক্ষা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(২৫) প্রাথমিক ও গণশিক্ষা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(২৭) রেলপথ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(২৮) পানি সম্পদ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(২৯) নৌ পরিবহন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(৩০) তথ্য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(৩১) সেতু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(৩২) দুর্যোগ ব্যবস্থাপনা ও ত্রাণ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(৩৩) খাদ্য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(৩৪) ভূমি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(৩৫) গৃহায়ন ও গণপূর্ত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(৩৬) মৎস্য ও প্রা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ণিস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ম্পদ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(৩৭) মহাপরিচালক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বাংলাদেশ বর্ডার গার্ড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(৩৮) মহাপরিচালক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র‍্যাপিড অ্যাকশন ব্যাটালিয়ন (র‍্যাব)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(৩৯) মহাপরিচালক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আনসার ও ভিডিপি 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(৪০) মহাপরিচালক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বাংলাদেশ কোস্টগার্ড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(৪১) জাতীয় দুর্যোগ ব্যবস্থাপনা উপদেষ্টা কমিটির সভাপতি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এ উল্লিখিত কোন মন্ত্রণালয় বা বিভাগের দায়িত্বে কোন মন্ত্রী না থাকিলে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উক্ত মন্ত্রণালয় বা বিভাগের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দায়িত্বে নিয়োজিত প্রতিমন্ত্রী বা উপমন্ত্রী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থাকেন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কাউন্সিলের সদস্য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(৪) কাউন্সিল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অন্য যে কোন ব্যক্তিকে কাউন্সিলের সদস্য হিসাবে কো-অপ্ট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(৫) সরকার 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কাউন্সিলের সদস্য সংখ্যা হ্রাস বা বৃদ্ধি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53532C" w:rsidRDefault="0053532C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৫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কাউন্সিল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এর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সভা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-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(১) এই ধারার অন্যান্য বিধানাবলী সাপেক্ষে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কাউন্সিল উহার সভার কার্যপদ্ধতি নির্ধারণ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(২) কাউন্সিলের সভা সভাপতি কর্তৃক নির্ধারিত স্থানে ও সময়ে অনুষ্ঠিত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(৩) প্রতি বৎসর কাউন্সিলের কমপক্ষে একটি সভা অনুষ্ঠিত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(৪) সভাপতি কাউন্সিলের সকল সভায় সভাপতিত্ব করিবেন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(৫) সভাপতির অনুপস্থিতিতে তদ্‌কর্তৃক মনোনীত কোন সদস্য সভায় সভাপতিত্ব করিতে পারিবেন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(৬) অন্যূন দুই-তৃতীয়াংশ সদস্যের উপস্থিতিতে কাউন্সিলের সভার কোরাম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(৭) উপস্থিত সদস্যগণের সংখ্যাগরিষ্ঠ ভোটে কাউন্সিলের সভার সিদ্ধান্ত গৃহীত হইবে এবং ভোটের সমতার ক্ষেত্রে সভাপতিত্বকারী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ব্যক্তির একটি নির্ণায়ক ভোট প্রদানের ক্ষমতা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(৮) শুধু কোন সদস্যপদে শুন্যতা বা কাউন্সিল গঠনে ত্রুটি থাকিবার  কারণে কাউন্সিলের কোন কার্য বা কার্যধারা  অবৈধ হইবে না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এবং তৎসম্পর্কে কোন প্রশ্নও উত্থাপন করা যাইবে না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৬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কাউন্সিলের দায়িত্ব ও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কাউন্সিলের দায়িত্ব ও কার্যাবলী হইবে নিম্নরূপ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(‌ক) দুর্যোগ ব্যবস্থাপনা বিষয়ে নীতিমালা ও পরিকল্পনা সংক্রান্ত কৌশলগত দিক-নির্দেশনা প্রদান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(খ) দুর্যোগ ব্যবস্থাপনা বিষয়ক আইন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বিধিমালা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নীতিমালা ও পরিকল্পনার বাস্তবায়ন পদ্ধতি সম্পর্কে সংশ্লিষ্ট সকলকে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প্রয়োজনীয় দিক-নির্দেশনা প্রদান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(গ) বিদ্যমান দুর্যোগ ঝুঁকিহ্রাস ও জরুরি সাড়াদান কার্যক্রম পদ্ধতি পর্যালোচনা এবং মূল্যায়নপূর্বক উহার সংশোধন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পরিমার্জন </w:t>
      </w:r>
    </w:p>
    <w:p w:rsidR="00F0431F" w:rsidRPr="0053532C" w:rsidRDefault="0053532C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 পরিবর্তনের জন্য কৌশ‌লগত দিক-নির্দেশনা প্রদান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53532C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  <w:cs/>
        </w:rPr>
        <w:t xml:space="preserve">     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(ঘ) দুর্যোগ প্রস্তুতিমূলক কার্যক্রম মূল্যায়ন এবং এতদ্‌বিষয়ে সংশ্লিষ্ট কর্তৃ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কমিটি ও ব্যক্তিবর্গকে কৌশলগত পরামর্শ </w:t>
      </w:r>
    </w:p>
    <w:p w:rsidR="00F0431F" w:rsidRPr="001F683A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(ঙ) দুর্যোগ পরবর্তী সাড়াদান ও পুনরুদ্ধার কার্যক্রম এবং উহার পদ্ধতি ও প্রক্রিয়া উন্নয়নের লক্ষ্যে সংশ্লিষ্ট কর্তৃ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কমিটি ও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ব্যক্তিবর্গকে কৌশলগত নির্দেশনা প্রদান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1F683A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(চ) দুর্যোগ মোকাবেলা বা পুনর্বাসন বিষয়ে গৃহীত  সরকারি প্রকল্প বা কর্মসূচীর বাস্তবায়ন অগ্রগতি পর্যালোচনা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(ছ) দুর্যোগ সংক্রান্ত সকল বিষয়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কার্যাদি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নির্দেশনা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কর্মসূচি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আইন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বিধি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নীতিমালা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ইত্যাদি সম্পর্কে জনসচেতনতা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বৃদ্ধির লক্ষ্যে সেমিনার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কর্মশালা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ইত্যাদি আয়োজনের লক্ষ্যে সংশ্লিষ্ট কর্তৃ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ও ব্যক্তিবর্গকে প্রয়োজনীয় নির্দেশনা বা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পরামর্শ প্রদান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Default="00F0431F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(জ) এই আইনের উদ্দেশ্য পূরণকল্পে আনুষঙ্গিক অন্যান্য ব্যবস্থা গ্রহণ ক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রা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1F683A" w:rsidRPr="0053532C" w:rsidRDefault="001F683A" w:rsidP="001F683A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দুর্যোগ ব্যবস্থাপনা ও ত্রাণ বিভাগ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কাউন্সিলের কার্যক্রম পরিচালনার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কাউন্সিলের সাচিবিক দায়িত্ব পালন করিবে এবং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কাউন্সিলের সিদ্ধান্ত বাস্তবায়নের জন্য দায়ী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lastRenderedPageBreak/>
        <w:t>৭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অধিদপ্তর ও অন্যান্য প্রতিষ্ঠান প্রতিষ্ঠা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এই আইনের উদ্দেশ্য পূরণকল্পে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ব্যবস্থাপনা 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>’,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ও “দুর্যোগ ঝুঁকি হ্রাস অধিদপ্তর” নামে  দুইটি অধিদপ্তর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এবং </w:t>
      </w:r>
      <w:r w:rsidRPr="0053532C">
        <w:rPr>
          <w:rFonts w:ascii="Nikosh" w:eastAsia="Times New Roman" w:hAnsi="Nikosh" w:cs="Nikosh"/>
          <w:sz w:val="24"/>
          <w:szCs w:val="24"/>
        </w:rPr>
        <w:t>“</w:t>
      </w:r>
      <w:r w:rsidRPr="0053532C">
        <w:rPr>
          <w:rFonts w:ascii="Nikosh" w:eastAsia="Times New Roman" w:hAnsi="Nikosh" w:cs="Nikosh"/>
          <w:sz w:val="24"/>
          <w:szCs w:val="24"/>
          <w:cs/>
        </w:rPr>
        <w:t>ঘূর্ণিঝড় প্রস্তুতি কর্মসূচি (সিপিপি)” নামে একটি প্রতিষ্ঠান থাকিবে।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এই আইন কার্যকর হইবার সংগে সংগে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বিধান অনুযায়ী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ব্যবস্থাপনা ও ত্রাণ মন্ত্রণালয়ের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অধীন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স্ত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বিদ্যমান দুর্যোগ ব্যবস্থাপনা অধিদপ্তর এর পাশাপাশি উপ-ধারা (১) এর উদ্দেশ্য পূরণকল্পে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“দুর্যোগ ঝুঁকি হ্রাস অধিদপ্তর” নামে একটি নতুন অধিদপ্তরএবং </w:t>
      </w:r>
      <w:r w:rsidRPr="0053532C">
        <w:rPr>
          <w:rFonts w:ascii="Nikosh" w:eastAsia="Times New Roman" w:hAnsi="Nikosh" w:cs="Nikosh"/>
          <w:sz w:val="24"/>
          <w:szCs w:val="24"/>
        </w:rPr>
        <w:t>“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ঘূর্ণিঝড় প্রস্তুতি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কর্মসূচি (সিপিপি)” নামে একটি প্রতিষ্ঠান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="001F683A">
        <w:rPr>
          <w:rFonts w:ascii="Nikosh" w:eastAsia="Times New Roman" w:hAnsi="Nikosh" w:cs="Nikosh"/>
          <w:b/>
          <w:bCs/>
          <w:sz w:val="24"/>
          <w:szCs w:val="24"/>
          <w:cs/>
        </w:rPr>
        <w:t>অধিদপ্ত</w:t>
      </w:r>
      <w:r w:rsidR="001F683A">
        <w:rPr>
          <w:rFonts w:ascii="Nikosh" w:eastAsia="Times New Roman" w:hAnsi="Nikosh" w:cs="Nikosh" w:hint="cs"/>
          <w:b/>
          <w:bCs/>
          <w:sz w:val="24"/>
          <w:szCs w:val="24"/>
          <w:cs/>
        </w:rPr>
        <w:t>র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ও সিপিপির প্রধান কার্যালয়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অধিদপ্তর দুইটির  এবং ঘূর্ণিঝড় প্রস্তুতি কর্মসূচি (সিপিপি)</w:t>
      </w:r>
      <w:r w:rsidRPr="0053532C">
        <w:rPr>
          <w:rFonts w:ascii="Nikosh" w:eastAsia="Times New Roman" w:hAnsi="Nikosh" w:cs="Nikosh"/>
          <w:sz w:val="24"/>
          <w:szCs w:val="24"/>
        </w:rPr>
        <w:t>’</w:t>
      </w:r>
      <w:r w:rsidRPr="0053532C">
        <w:rPr>
          <w:rFonts w:ascii="Nikosh" w:eastAsia="Times New Roman" w:hAnsi="Nikosh" w:cs="Nikosh"/>
          <w:sz w:val="24"/>
          <w:szCs w:val="24"/>
          <w:cs/>
        </w:rPr>
        <w:t>র প্রধান কার্যালয় ঢাকায় অবস্থিত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প্রয়োজনবোধে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ঢাকার বাহিরে যে কোন স্থানে অধিদপ্তরের অধঃ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ন বা শাখা কার্যালয় স্থাপন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53532C" w:rsidRDefault="0053532C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অধিদপ্তর এবং সিপিপির দায়িত্ব ও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দুর্যোগ ব্যবস্থাপনা অধিদপ্তরের দায়িত্ব ও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এই আইনের উদ্দেশ্যপূরণকল্পে অধিদপ্তরের দায়িত্ব ও কার্যাবলী হইবে নিম্নরূপ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যথাঃ-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(ক) দুর্যোগের কারণে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ক্ষতিগ্রস্ত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ও দুর্দশাগ্রস্ত জনগোষ্ঠীর জন্য জরুরি মানবিক সহায়তা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পুনরুদ্ধার ও পুনর্বাসন কর্মসূচি </w:t>
      </w:r>
    </w:p>
    <w:p w:rsidR="00F0431F" w:rsidRPr="0053532C" w:rsidRDefault="00F0431F" w:rsidP="0053532C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     দক্ষতার সহিত পরিচালনা করা</w:t>
      </w:r>
      <w:r w:rsid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(খ) দুর্যোগ ঝু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কিহ্রাস ও জরুরি সাড়াদান কার্যক্রমের সহিত সংশ্লিষ্ট সরকারি ও বেসরকারি সংস্থাসমূহের কার্যক্রমসমূহকে </w:t>
      </w:r>
    </w:p>
    <w:p w:rsidR="00F0431F" w:rsidRPr="0053532C" w:rsidRDefault="00F0431F" w:rsidP="0053532C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     সমন্বিত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লক্ষ্যভিত্তিক ও শক্তিশালী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(গ) দুর্যোগ ব্যবস্থাপনা বিষয়ে সরকার কর্তৃক প্রদত্ত নির্দেশনা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সুপারিশ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ইত্যাদি বাস্তবায়ন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53532C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দুর্যোগ ঝুঁকি হ্রাস অধিদপ্তরের দায়িত্ব ও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এই আইনের উদ্দেশ্যপূরণকল্পে অধিদপ্তরের দায়িত্ব ও কার্যাবলী হইবে নিম্নরূপ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যথাঃ-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(ক) দুর্যোগ ঝুঁকিহ্রাস কর্মসূচি গ্রহণের মাধ্যমে বিভিন্ন প্রকার দুর্যোগের ক্ষতিকর প্রভাব সহনীয় পর্যায়ে আনিয়া সার্বিক দুর্যোগ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 লাঘব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53532C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(খ) জাতীয় দুর্যোগ ব্যবস্থাপনা নীতিমালা ও জাতীয় দুর্যোগ ব্যবস্থাপনা পরিকল্পনা বাস্তবায়ন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(গ) সকল ধরনের দুর্যোগ মোকাবেলায় কার্যকর দুর্যোগ ব্যবস্থাপনা কাঠামো গড়িয়া তুলিবার লক্ষ্যে সমীচীন ও প্রয়োজনীয়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বলিয়া বিবেচিত অন্যান্য কার্যক্রম গ্রহণ করা 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সিপিপির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দায়িত্ব ও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কার্যাবলী।–</w:t>
      </w:r>
    </w:p>
    <w:p w:rsidR="00F0431F" w:rsidRPr="0053532C" w:rsidRDefault="00F0431F" w:rsidP="00F0431F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(ক) সকল সরকারি</w:t>
      </w:r>
      <w:r w:rsidRPr="0053532C">
        <w:rPr>
          <w:rFonts w:ascii="Nikosh" w:eastAsia="Nikosh" w:hAnsi="Nikosh" w:cs="Nikosh"/>
          <w:sz w:val="24"/>
          <w:szCs w:val="24"/>
        </w:rPr>
        <w:t>,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বেসরকারি</w:t>
      </w:r>
      <w:r w:rsidRPr="0053532C">
        <w:rPr>
          <w:rFonts w:ascii="Nikosh" w:eastAsia="Nikosh" w:hAnsi="Nikosh" w:cs="Nikosh"/>
          <w:sz w:val="24"/>
          <w:szCs w:val="24"/>
          <w:lang w:bidi="bn-IN"/>
        </w:rPr>
        <w:t>,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Nikosh" w:hAnsi="Nikosh" w:cs="Nikosh"/>
          <w:sz w:val="24"/>
          <w:szCs w:val="24"/>
          <w:cs/>
        </w:rPr>
        <w:t>স্বেচ্ছাসেবী সংস্থা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র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সাথে যোগাযোগ রক্ষা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সহ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ঘূর্ণিঝড় মোকাবেলায় প্রস্ত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তিমূলক সকল </w:t>
      </w:r>
    </w:p>
    <w:p w:rsidR="00F0431F" w:rsidRPr="0053532C" w:rsidRDefault="00F0431F" w:rsidP="00F0431F">
      <w:pPr>
        <w:spacing w:after="0" w:line="240" w:lineRule="auto"/>
        <w:ind w:firstLine="720"/>
        <w:jc w:val="both"/>
        <w:rPr>
          <w:rFonts w:ascii="Nikosh" w:eastAsia="Nikosh" w:hAnsi="Nikosh" w:cs="Nikosh"/>
          <w:sz w:val="24"/>
          <w:szCs w:val="24"/>
          <w:cs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 কর্মকান্ডে সহযোগিতা ও সমন্বয় নিশ্চিত করা</w:t>
      </w:r>
      <w:r w:rsidRPr="0053532C">
        <w:rPr>
          <w:rFonts w:ascii="Nikosh" w:eastAsia="Nikosh" w:hAnsi="Nikosh" w:cs="Nikosh"/>
          <w:sz w:val="24"/>
          <w:szCs w:val="24"/>
        </w:rPr>
        <w:t>;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color w:val="FF0000"/>
          <w:sz w:val="24"/>
          <w:szCs w:val="24"/>
          <w:cs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(খ) মন্ত্রণালয়/ দপ্তরসমূহ বিশেষ করে আবহাওয়া অধিদপ্তর ও স্পারসো এর সাথে সমন্বয় সাধন করে ঘূর্ণিঝড় মোকাবেলায়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প্রস্ত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Nikosh" w:hAnsi="Nikosh" w:cs="Nikosh"/>
          <w:sz w:val="24"/>
          <w:szCs w:val="24"/>
          <w:cs/>
        </w:rPr>
        <w:t>তিমূলক কর্মকান্ড পরিচালনা ও তদারকি করা</w:t>
      </w:r>
      <w:r w:rsidRPr="0053532C">
        <w:rPr>
          <w:rFonts w:ascii="Nikosh" w:eastAsia="Nikosh" w:hAnsi="Nikosh" w:cs="Nikosh"/>
          <w:sz w:val="24"/>
          <w:szCs w:val="24"/>
        </w:rPr>
        <w:t>;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</w:t>
      </w:r>
    </w:p>
    <w:p w:rsidR="0053532C" w:rsidRPr="0053532C" w:rsidRDefault="0053532C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(গ) </w:t>
      </w:r>
      <w:r w:rsidRPr="0053532C">
        <w:rPr>
          <w:rFonts w:ascii="Nikosh" w:eastAsia="Nikosh" w:hAnsi="Nikosh" w:cs="Nikosh"/>
          <w:sz w:val="24"/>
          <w:szCs w:val="24"/>
          <w:cs/>
        </w:rPr>
        <w:t>মাঠ মহড়া, জারি-সারি গান, পথ নাটক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, র‍্যালী আয়োজনের মাধ্যমে </w:t>
      </w:r>
      <w:r w:rsidRPr="0053532C">
        <w:rPr>
          <w:rFonts w:ascii="Nikosh" w:eastAsia="Nikosh" w:hAnsi="Nikosh" w:cs="Nikosh"/>
          <w:sz w:val="24"/>
          <w:szCs w:val="24"/>
          <w:cs/>
        </w:rPr>
        <w:t>স্থানীয় পর্যায়ে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দুর্যোগ ঝুঁকিতে থাকা মানুষদের   </w:t>
      </w:r>
    </w:p>
    <w:p w:rsidR="0053532C" w:rsidRPr="0053532C" w:rsidRDefault="0053532C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মধ্যে </w:t>
      </w:r>
      <w:r w:rsidRPr="0053532C">
        <w:rPr>
          <w:rFonts w:ascii="Nikosh" w:eastAsia="Nikosh" w:hAnsi="Nikosh" w:cs="Nikosh"/>
          <w:sz w:val="24"/>
          <w:szCs w:val="24"/>
          <w:cs/>
        </w:rPr>
        <w:t>দুর্যোগ বিষয়ক সচেতনতা বৃদ্ধির লক্ষ্যে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কাজ করা;</w:t>
      </w:r>
    </w:p>
    <w:p w:rsidR="00F0431F" w:rsidRPr="0053532C" w:rsidRDefault="0053532C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(ঘ</w:t>
      </w:r>
      <w:r w:rsidR="00F0431F" w:rsidRPr="0053532C">
        <w:rPr>
          <w:rFonts w:ascii="Nikosh" w:eastAsia="Nikosh" w:hAnsi="Nikosh" w:cs="Nikosh"/>
          <w:sz w:val="24"/>
          <w:szCs w:val="24"/>
          <w:cs/>
        </w:rPr>
        <w:t>) ঘূর্ণিঝড় মোকাবেলায় প্রস্তুতি গ্রহণ ও জনগণের দুর্দশা লাঘবের জন্য সতর্কতা</w:t>
      </w:r>
      <w:r w:rsidR="00F0431F" w:rsidRPr="0053532C">
        <w:rPr>
          <w:rFonts w:ascii="Nikosh" w:eastAsia="Nikosh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Nikosh" w:hAnsi="Nikosh" w:cs="Nikosh"/>
          <w:sz w:val="24"/>
          <w:szCs w:val="24"/>
          <w:cs/>
        </w:rPr>
        <w:t>হুশিয়ারী</w:t>
      </w:r>
      <w:r w:rsidR="00F0431F" w:rsidRPr="0053532C">
        <w:rPr>
          <w:rFonts w:ascii="Nikosh" w:eastAsia="Nikosh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Nikosh" w:hAnsi="Nikosh" w:cs="Nikosh"/>
          <w:sz w:val="24"/>
          <w:szCs w:val="24"/>
          <w:cs/>
        </w:rPr>
        <w:t xml:space="preserve">বিপদ ও মহাবিপদ সংকেত  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প্রচার </w:t>
      </w:r>
      <w:r w:rsidRPr="0053532C">
        <w:rPr>
          <w:rFonts w:ascii="Nikosh" w:eastAsia="Nikosh" w:hAnsi="Nikosh" w:cs="Nikosh"/>
          <w:sz w:val="24"/>
          <w:szCs w:val="24"/>
        </w:rPr>
        <w:t>;</w:t>
      </w:r>
    </w:p>
    <w:p w:rsidR="005D6775" w:rsidRPr="0053532C" w:rsidRDefault="0053532C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(ঙ</w:t>
      </w:r>
      <w:r w:rsidR="005D6775" w:rsidRPr="0053532C">
        <w:rPr>
          <w:rFonts w:ascii="Nikosh" w:eastAsia="Nikosh" w:hAnsi="Nikosh" w:cs="Nikosh"/>
          <w:sz w:val="24"/>
          <w:szCs w:val="24"/>
          <w:cs/>
        </w:rPr>
        <w:t xml:space="preserve">) দুর্যোগ ঝুঁকিতে থাকা জনগোষ্ঠীকে অপসারণ পূর্বক নিরাপদ স্থানে স্থানান্তর, দুর্যোগ পরবর্তী সময়ে উদ্ধার ও অনুসন্ধান </w:t>
      </w:r>
    </w:p>
    <w:p w:rsidR="005D6775" w:rsidRPr="0053532C" w:rsidRDefault="005D6775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কার্যক্রম পরিচালনা;</w:t>
      </w:r>
    </w:p>
    <w:p w:rsidR="005D6775" w:rsidRPr="0053532C" w:rsidRDefault="0053532C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(চ</w:t>
      </w:r>
      <w:r w:rsidR="005D6775" w:rsidRPr="0053532C">
        <w:rPr>
          <w:rFonts w:ascii="Nikosh" w:eastAsia="Nikosh" w:hAnsi="Nikosh" w:cs="Nikosh"/>
          <w:sz w:val="24"/>
          <w:szCs w:val="24"/>
          <w:cs/>
        </w:rPr>
        <w:t xml:space="preserve">) দুর্যোগে আহত লোকদেরকে প্রাথমিক চিকিৎসা প্রদান পূর্বক প্রয়োজনীয়তার নীরিখে নিকটবর্তী হাসপাতালে স্থানান্তর  </w:t>
      </w:r>
    </w:p>
    <w:p w:rsidR="00F0431F" w:rsidRDefault="005D6775" w:rsidP="001F683A">
      <w:pPr>
        <w:spacing w:after="0" w:line="240" w:lineRule="auto"/>
        <w:ind w:left="720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এবং ত্রাণ বিতরণ কার্যক্রমে স্থানীয় প্রশাসনকে সার্বিক সহযোগিতা প্রদান করা।</w:t>
      </w:r>
    </w:p>
    <w:p w:rsidR="001F683A" w:rsidRPr="0053532C" w:rsidRDefault="001F683A" w:rsidP="001F683A">
      <w:pPr>
        <w:spacing w:after="0" w:line="240" w:lineRule="auto"/>
        <w:ind w:left="720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১০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(ক) অধিদপ্তরের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মহাপরিচালক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অধিদপ্তর দুইটির একজন করিয়া মহাপরিচালক থাকিবেন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যিনি অধিদপ্তরের প্রধান নির্বাহী 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মহাপরিচালক সরকার কর্তৃক নিযুক্ত হইবেন এবং তাহার  চাকরির  শর্তাদি সরকার কর্তৃক স্থিরীকৃত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(৩) মহাপরিচালক-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(ক) অধিদপ্তরের সকল প্রশাসনিক ও আর্থিক কার্যাদি পরিচালনা করিবেন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(খ) অধিদপ্তরের কর্মকর্তা ও কর্মচারীগণের কার্যাবলী তদারকি এবং তাহাদের দিক্-নির্দেশনা প্রদান করিবেন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(গ) এই আইনের বিধানাবলী সা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পেক্ষে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এব সময় সময়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 ও কাউন্সিল কর্তৃক নির্দেশিত কার্যাবলী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থাকে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সম্পাদন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ক্ষম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 প্রয়োগ ও দায়িত্ব পালন করিবেন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(ঘ) দুর্যোগ ব্যবস্থাপনা সংক্রা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যে কোন বিষয়ে কার্যক্রম গ্রহণের জন্য কোন ব্যক্তি কর্তৃক  তাহার বরাবরে প্রেরিত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    পত্র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ফ্যাক্স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ই-মেইল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ইত্যাদির ভিত্তিতে ব্যবস্থা গ্রহণ করিবেন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(ঙ) ত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দক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র্তৃক সমীচীন ও প্রয়োজনীয় বলিয়া বিবেচিত সকল কার্যক্রম গ্রহণ করিতে পারিবেন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(৪) মহাপরিচালকের পদ শূন্য হইলে বা অনুপস্থিতি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অসুস্থতা বা অন্য কোন কারণে মহাপরিচালক তাহার দায়িত্ব পালনে অসমর্থ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হইলে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শূন্য পদে নবনিযুক্ত  মহাপরিচালক কার্যভার গ্রহণ না করা পর্যন্ত বা মহাপরিচালক পুনরায় স্বীয় দায়িত্ব পালনে সমর্থ না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হওয়া পর্যন্ত সরকার কর্তৃক নির্দেশিত কোন কর্মকর্তা অস্থায়ীভাবে মহাপরিচালকের দায়িত্ব পালন করিবেন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spacing w:after="0" w:line="240" w:lineRule="auto"/>
        <w:jc w:val="both"/>
        <w:rPr>
          <w:rFonts w:ascii="Nikosh" w:eastAsia="Nikosh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সিপিপির কর্মসূচি পরিচালক</w:t>
      </w:r>
      <w:r w:rsidRPr="0053532C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Nikosh" w:hAnsi="Nikosh" w:cs="Nikosh"/>
          <w:b/>
          <w:bCs/>
          <w:sz w:val="24"/>
          <w:szCs w:val="24"/>
          <w:cs/>
        </w:rPr>
        <w:t>–</w:t>
      </w:r>
      <w:r w:rsidRPr="0053532C">
        <w:rPr>
          <w:rFonts w:ascii="Nikosh" w:eastAsia="Nikosh" w:hAnsi="Nikosh" w:cs="Nikosh"/>
          <w:b/>
          <w:bCs/>
          <w:color w:val="FF0000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সিপিপির একজন কর্মসূচি পরিচালক থাকিবেন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যিনি সিপিপির প্রধান নির্বাহী 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কর্মসূচি পরিচালক সরকার কর্তৃক নিযুক্ত হইবেন এবং তাহার  চাকরির  শর্তাদি সরকার কর্তৃক স্থিরীকৃত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কর্মসূচি পরিচালক-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(ক)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দুর্যোগ ব্যবস্থাপনা ও ত্রাণ মন্ত্রণালয়ের সঙ্গে সমন্বয় রেখে সিপিপি</w:t>
      </w:r>
      <w:r w:rsidRPr="0053532C">
        <w:rPr>
          <w:rFonts w:ascii="Nikosh" w:eastAsia="Nikosh" w:hAnsi="Nikosh" w:cs="Nikosh"/>
          <w:sz w:val="24"/>
          <w:szCs w:val="24"/>
        </w:rPr>
        <w:t>’</w:t>
      </w:r>
      <w:r w:rsidRPr="0053532C">
        <w:rPr>
          <w:rFonts w:ascii="Nikosh" w:eastAsia="Nikosh" w:hAnsi="Nikosh" w:cs="Nikosh"/>
          <w:sz w:val="24"/>
          <w:szCs w:val="24"/>
          <w:cs/>
        </w:rPr>
        <w:t>র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Nikosh" w:hAnsi="Nikosh" w:cs="Nikosh"/>
          <w:sz w:val="24"/>
          <w:szCs w:val="24"/>
          <w:cs/>
        </w:rPr>
        <w:t>বাস্তবায়ন বোর্ড ও পলিসি কমিটি</w:t>
      </w:r>
      <w:r w:rsidRPr="0053532C">
        <w:rPr>
          <w:rFonts w:ascii="Nikosh" w:eastAsia="Nikosh" w:hAnsi="Nikosh" w:cs="Nikosh"/>
          <w:sz w:val="24"/>
          <w:szCs w:val="24"/>
        </w:rPr>
        <w:t>’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র 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সিদ্ধান্ত অনুযায়ী সকল কার্যক্রম বাস্তবায়ন   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 নিশ্চিত করা</w:t>
      </w:r>
      <w:r w:rsidRPr="0053532C">
        <w:rPr>
          <w:rFonts w:ascii="Nikosh" w:eastAsia="Nikosh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color w:val="FF0000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  (খ) সিপিপির সকল প্রশাসনিক ও আর্থিক কার্যাদি পরিচালনা করিবেন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(গ) দুর্যোগপ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ূ</w:t>
      </w:r>
      <w:r w:rsidRPr="0053532C">
        <w:rPr>
          <w:rFonts w:ascii="Nikosh" w:eastAsia="Nikosh" w:hAnsi="Nikosh" w:cs="Nikosh"/>
          <w:sz w:val="24"/>
          <w:szCs w:val="24"/>
          <w:cs/>
        </w:rPr>
        <w:t>র্ব</w:t>
      </w:r>
      <w:r w:rsidRPr="0053532C">
        <w:rPr>
          <w:rFonts w:ascii="Nikosh" w:eastAsia="Nikosh" w:hAnsi="Nikosh" w:cs="Nikosh"/>
          <w:sz w:val="24"/>
          <w:szCs w:val="24"/>
        </w:rPr>
        <w:t>,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দুর্যোগকালীন ও দুর্যোগ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>ো</w:t>
      </w:r>
      <w:r w:rsidRPr="0053532C">
        <w:rPr>
          <w:rFonts w:ascii="Nikosh" w:eastAsia="Nikosh" w:hAnsi="Nikosh" w:cs="Nikosh"/>
          <w:sz w:val="24"/>
          <w:szCs w:val="24"/>
          <w:cs/>
        </w:rPr>
        <w:t>ত্তর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 সময়ে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সিপিপি</w:t>
      </w:r>
      <w:r w:rsidRPr="0053532C">
        <w:rPr>
          <w:rFonts w:ascii="Nikosh" w:eastAsia="Nikosh" w:hAnsi="Nikosh" w:cs="Nikosh"/>
          <w:sz w:val="24"/>
          <w:szCs w:val="24"/>
        </w:rPr>
        <w:t>’</w:t>
      </w:r>
      <w:r w:rsidRPr="0053532C">
        <w:rPr>
          <w:rFonts w:ascii="Nikosh" w:eastAsia="Nikosh" w:hAnsi="Nikosh" w:cs="Nikosh"/>
          <w:sz w:val="24"/>
          <w:szCs w:val="24"/>
          <w:cs/>
        </w:rPr>
        <w:t>র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উপর অর্পিত দায়িত্ব এবং সময়ে সময়ে প্রশাসনিক মন্ত্রণালয় কর্তৃক অর্পিত অন্যান্য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 xml:space="preserve">      দায়িত্ব পালন করা</w:t>
      </w:r>
      <w:r w:rsidRPr="0053532C">
        <w:rPr>
          <w:rFonts w:ascii="Nikosh" w:eastAsia="Nikosh" w:hAnsi="Nikosh" w:cs="Nikosh"/>
          <w:sz w:val="24"/>
          <w:szCs w:val="24"/>
        </w:rPr>
        <w:t>;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Nikosh" w:hAnsi="Nikosh" w:cs="Nikosh"/>
          <w:sz w:val="24"/>
          <w:szCs w:val="24"/>
          <w:cs/>
        </w:rPr>
        <w:t>(ঘ) সিপিপি</w:t>
      </w:r>
      <w:r w:rsidRPr="0053532C">
        <w:rPr>
          <w:rFonts w:ascii="Nikosh" w:eastAsia="Nikosh" w:hAnsi="Nikosh" w:cs="Nikosh"/>
          <w:sz w:val="24"/>
          <w:szCs w:val="24"/>
        </w:rPr>
        <w:t>’</w:t>
      </w:r>
      <w:r w:rsidRPr="0053532C">
        <w:rPr>
          <w:rFonts w:ascii="Nikosh" w:eastAsia="Nikosh" w:hAnsi="Nikosh" w:cs="Nikosh"/>
          <w:sz w:val="24"/>
          <w:szCs w:val="24"/>
          <w:cs/>
        </w:rPr>
        <w:t>র</w:t>
      </w:r>
      <w:r w:rsidRPr="0053532C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Nikosh" w:hAnsi="Nikosh" w:cs="Nikosh"/>
          <w:sz w:val="24"/>
          <w:szCs w:val="24"/>
          <w:cs/>
        </w:rPr>
        <w:t>কার্যক্রম পরিচালনার জন্য বিভিন্ন দাতা সংস্থার সাথে প্রযোজ্য ক্ষেত্রে</w:t>
      </w:r>
      <w:r w:rsidRPr="0053532C">
        <w:rPr>
          <w:rFonts w:ascii="Nikosh" w:eastAsia="Times New Roman" w:hAnsi="Nikosh" w:cs="Nikosh"/>
          <w:sz w:val="24"/>
          <w:szCs w:val="24"/>
          <w:lang w:bidi="ar-SA"/>
        </w:rPr>
        <w:t xml:space="preserve"> Memorandum of Understanding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Times New Roman" w:hAnsi="Nikosh" w:cs="Nikosh"/>
          <w:sz w:val="24"/>
          <w:szCs w:val="24"/>
          <w:lang w:bidi="ar-SA"/>
        </w:rPr>
      </w:pPr>
      <w:r w:rsidRPr="0053532C">
        <w:rPr>
          <w:rFonts w:ascii="Nikosh" w:eastAsia="Nikosh" w:hAnsi="Nikosh" w:cs="Nikosh"/>
          <w:color w:val="FF0000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lang w:bidi="ar-SA"/>
        </w:rPr>
        <w:t xml:space="preserve">(MOU) </w:t>
      </w:r>
      <w:r w:rsidRPr="0053532C">
        <w:rPr>
          <w:rFonts w:ascii="Nikosh" w:eastAsia="Nikosh" w:hAnsi="Nikosh" w:cs="Nikosh"/>
          <w:sz w:val="24"/>
          <w:szCs w:val="24"/>
          <w:cs/>
        </w:rPr>
        <w:t xml:space="preserve"> স্বাক্ষর করা</w:t>
      </w:r>
      <w:r w:rsidRPr="0053532C">
        <w:rPr>
          <w:rFonts w:ascii="Nikosh" w:eastAsia="Nikosh" w:hAnsi="Nikosh" w:cs="Nikosh"/>
          <w:sz w:val="24"/>
          <w:szCs w:val="24"/>
        </w:rPr>
        <w:t>;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(ঙ)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বাংলাদেশ আবহাওয়া অধিদপ্তর হতে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ঘূর্ণিঝড়ের ৪ নং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স্হানীয় হুঁশিয়ারী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সতর্ক সংকেত পাওয়ার সঙ্গে সঙ্গে সব ধর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নে</w:t>
      </w:r>
      <w:r w:rsidRPr="0053532C">
        <w:rPr>
          <w:rFonts w:ascii="Nikosh" w:eastAsia="Times New Roman" w:hAnsi="Nikosh" w:cs="Nikosh"/>
          <w:sz w:val="24"/>
          <w:szCs w:val="24"/>
          <w:cs/>
        </w:rPr>
        <w:t>র প্রস্ত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তিমূলক পদক্ষেপের </w:t>
      </w:r>
    </w:p>
    <w:p w:rsidR="00F0431F" w:rsidRPr="0053532C" w:rsidRDefault="00F0431F" w:rsidP="00F0431F">
      <w:pPr>
        <w:spacing w:after="0" w:line="240" w:lineRule="auto"/>
        <w:ind w:left="720"/>
        <w:jc w:val="both"/>
        <w:rPr>
          <w:rFonts w:ascii="Nikosh" w:eastAsia="Nikosh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color w:val="FF0000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জন্য </w:t>
      </w:r>
      <w:r w:rsidRPr="0053532C">
        <w:rPr>
          <w:rFonts w:ascii="Nikosh" w:eastAsia="Calibri" w:hAnsi="Nikosh" w:cs="Nikosh"/>
          <w:sz w:val="24"/>
          <w:szCs w:val="24"/>
          <w:cs/>
        </w:rPr>
        <w:t>ঘূর্ণিঝড় প্রস্তুতি কর্মসূচি</w:t>
      </w:r>
      <w:r w:rsidRPr="0053532C">
        <w:rPr>
          <w:rFonts w:ascii="Nikosh" w:eastAsia="Calibri" w:hAnsi="Nikosh" w:cs="Nikosh"/>
          <w:sz w:val="24"/>
          <w:szCs w:val="24"/>
        </w:rPr>
        <w:t>’</w:t>
      </w:r>
      <w:r w:rsidRPr="0053532C">
        <w:rPr>
          <w:rFonts w:ascii="Nikosh" w:eastAsia="Calibri" w:hAnsi="Nikosh" w:cs="Nikosh"/>
          <w:sz w:val="24"/>
          <w:szCs w:val="24"/>
          <w:cs/>
        </w:rPr>
        <w:t xml:space="preserve">র বাস্তবায়ন </w:t>
      </w:r>
      <w:r w:rsidRPr="0053532C">
        <w:rPr>
          <w:rFonts w:ascii="Nikosh" w:eastAsia="Calibri" w:hAnsi="Nikosh" w:cs="Nikosh"/>
          <w:sz w:val="24"/>
          <w:szCs w:val="24"/>
          <w:cs/>
          <w:lang w:bidi="bn-IN"/>
        </w:rPr>
        <w:t xml:space="preserve">বোর্ডের জরুরি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সভা আ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য়োজনের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ব্যবস্থা গ্রহণ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১১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কর্মকর্তা ও কর্মচারী নিয়োগ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1F683A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অধিদপ্তরের কার্যাবলী সুষ্ঠুভাবে সম্পাদনের উদ্দেশ্যে সরকার প্রয়োজনীয় সংখ্যক কর্মকর্তা ও কর্মচারী নিয়োগ করিতে </w:t>
      </w:r>
    </w:p>
    <w:p w:rsidR="00F0431F" w:rsidRPr="0053532C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পারিবে এবং তাহাদের চাকরির শর্তাবলী বিধি দ্বারা নির্ধারিত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ব্যবস্থাপনা  গবেষণা ও প্রশিক্ষণ ইনস্টিটিউট প্রতিষ্ঠা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Cs/>
          <w:sz w:val="24"/>
          <w:szCs w:val="24"/>
          <w:cs/>
        </w:rPr>
        <w:t>(১)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এই আইনের উদ্দেশ্য পূরণকল্পে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ও জলবায়ু পরিবর্তনের প্রভাবের উপর গবেষণা এবং দুর্যোগ ব্যবস্থাপনা পদ্ধতির সক্ষমতা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বৃদ্ধিসহ আনুষঙ্গিক কার্যক্রম গ্রহণের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লক্ষ্যে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একটি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দুর্যোগ ব্যবস্থাপনা গবেষণা ও প্রশিক্ষণ </w:t>
      </w:r>
    </w:p>
    <w:p w:rsidR="00F0431F" w:rsidRPr="0053532C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ইনস্টিটিউট</w:t>
      </w:r>
      <w:r w:rsidR="00F0431F" w:rsidRPr="0053532C">
        <w:rPr>
          <w:rFonts w:ascii="Nikosh" w:eastAsia="Times New Roman" w:hAnsi="Nikosh" w:cs="Nikosh"/>
          <w:sz w:val="24"/>
          <w:szCs w:val="24"/>
        </w:rPr>
        <w:t>’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প্রতিষ্ঠা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C37F83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10"/>
          <w:szCs w:val="10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উপ-ধারা (১) এর অধীন প্রতিষ্ঠিত ইনস্টিটিউটের কার্যাবলী ও পরিচালনা পদ্ধতিসহ আনুষঙ্গিক বিষয়াবলী বিধি দ্বারা নির্ধারিত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1F683A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6"/>
          <w:szCs w:val="6"/>
          <w:cs/>
          <w:lang w:bidi="hi-IN"/>
        </w:rPr>
      </w:pPr>
    </w:p>
    <w:p w:rsidR="00C37F83" w:rsidRPr="00C37F83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16"/>
          <w:szCs w:val="16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C37F83">
        <w:rPr>
          <w:rFonts w:ascii="Nikosh" w:eastAsia="Times New Roman" w:hAnsi="Nikosh" w:cs="Nikosh"/>
          <w:szCs w:val="22"/>
          <w:cs/>
        </w:rPr>
        <w:t>১</w:t>
      </w:r>
      <w:r w:rsidRPr="00C37F83">
        <w:rPr>
          <w:rFonts w:ascii="Nikosh" w:eastAsia="Times New Roman" w:hAnsi="Nikosh" w:cs="Nikosh"/>
          <w:szCs w:val="22"/>
          <w:cs/>
          <w:lang w:bidi="bn-IN"/>
        </w:rPr>
        <w:t>৩</w:t>
      </w:r>
      <w:r w:rsidRPr="00C37F83">
        <w:rPr>
          <w:rFonts w:ascii="Nikosh" w:eastAsia="Times New Roman" w:hAnsi="Nikosh" w:cs="Nikosh"/>
          <w:szCs w:val="22"/>
          <w:cs/>
          <w:lang w:bidi="hi-IN"/>
        </w:rPr>
        <w:t>।</w:t>
      </w:r>
      <w:r w:rsidRPr="00C37F83">
        <w:rPr>
          <w:rFonts w:ascii="Nikosh" w:eastAsia="Times New Roman" w:hAnsi="Nikosh" w:cs="Nikosh"/>
          <w:b/>
          <w:bCs/>
          <w:szCs w:val="22"/>
          <w:cs/>
          <w:lang w:bidi="hi-IN"/>
        </w:rPr>
        <w:t xml:space="preserve"> </w:t>
      </w:r>
      <w:r w:rsidRPr="00C37F83">
        <w:rPr>
          <w:rFonts w:ascii="Nikosh" w:eastAsia="Times New Roman" w:hAnsi="Nikosh" w:cs="Nikosh"/>
          <w:b/>
          <w:bCs/>
          <w:szCs w:val="22"/>
          <w:cs/>
        </w:rPr>
        <w:t>জাতীয় দুর্যোগ স্বেচ্ছাসেবক সংগঠন গঠন</w:t>
      </w:r>
      <w:r w:rsidRPr="00C37F83">
        <w:rPr>
          <w:rFonts w:ascii="Nikosh" w:eastAsia="Times New Roman" w:hAnsi="Nikosh" w:cs="Nikosh"/>
          <w:szCs w:val="22"/>
          <w:cs/>
          <w:lang w:bidi="hi-IN"/>
        </w:rPr>
        <w:t>।</w:t>
      </w:r>
      <w:r w:rsidRPr="00C37F83">
        <w:rPr>
          <w:rFonts w:ascii="Nikosh" w:eastAsia="Times New Roman" w:hAnsi="Nikosh" w:cs="Nikosh"/>
          <w:szCs w:val="22"/>
          <w:cs/>
        </w:rPr>
        <w:t>–</w:t>
      </w:r>
      <w:r w:rsidRPr="00C37F83">
        <w:rPr>
          <w:rFonts w:ascii="Nikosh" w:eastAsia="Times New Roman" w:hAnsi="Nikosh" w:cs="Nikosh"/>
          <w:b/>
          <w:bCs/>
          <w:szCs w:val="22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দুর্যোগপূর্ব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দুর্যোগকালীন এবং দুর্যোগ পরবর্তী পরিস্থিতিতে দ্রুত ও কার্যকর জরুরি সাড়া প্রদানের উদ্দেশ্যে সরকার </w:t>
      </w:r>
    </w:p>
    <w:p w:rsidR="00F0431F" w:rsidRPr="0053532C" w:rsidRDefault="001F683A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b/>
          <w:sz w:val="24"/>
          <w:szCs w:val="24"/>
          <w:cs/>
        </w:rPr>
        <w:t xml:space="preserve">জনগোষ্ঠীভিত্তিক একটি কর্মসূচি প্রণয়ন ও উহার অধীন </w:t>
      </w:r>
      <w:r w:rsidR="00F0431F" w:rsidRPr="0053532C">
        <w:rPr>
          <w:rFonts w:ascii="Nikosh" w:eastAsia="Times New Roman" w:hAnsi="Nikosh" w:cs="Nikosh"/>
          <w:sz w:val="24"/>
          <w:szCs w:val="24"/>
        </w:rPr>
        <w:t>‘</w:t>
      </w:r>
      <w:r w:rsidR="00F0431F" w:rsidRPr="0053532C">
        <w:rPr>
          <w:rFonts w:ascii="Nikosh" w:eastAsia="Times New Roman" w:hAnsi="Nikosh" w:cs="Nikosh"/>
          <w:b/>
          <w:sz w:val="24"/>
          <w:szCs w:val="24"/>
          <w:cs/>
        </w:rPr>
        <w:t>জাতীয় দুর্যোগ স্বেচ্ছাসেবক</w:t>
      </w:r>
      <w:r w:rsidR="00F0431F" w:rsidRPr="0053532C">
        <w:rPr>
          <w:rFonts w:ascii="Nikosh" w:eastAsia="Times New Roman" w:hAnsi="Nikosh" w:cs="Nikosh"/>
          <w:b/>
          <w:sz w:val="24"/>
          <w:szCs w:val="24"/>
        </w:rPr>
        <w:t xml:space="preserve">’ </w:t>
      </w:r>
      <w:r w:rsidR="00F0431F" w:rsidRPr="0053532C">
        <w:rPr>
          <w:rFonts w:ascii="Nikosh" w:eastAsia="Times New Roman" w:hAnsi="Nikosh" w:cs="Nikosh"/>
          <w:b/>
          <w:sz w:val="24"/>
          <w:szCs w:val="24"/>
          <w:cs/>
        </w:rPr>
        <w:t xml:space="preserve">নামে একটি স্বেচ্ছাসেবক সংগঠন গঠন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sz w:val="24"/>
          <w:szCs w:val="24"/>
        </w:rPr>
      </w:pPr>
      <w:r w:rsidRPr="0053532C">
        <w:rPr>
          <w:rFonts w:ascii="Nikosh" w:eastAsia="Times New Roman" w:hAnsi="Nikosh" w:cs="Nikosh"/>
          <w:b/>
          <w:sz w:val="24"/>
          <w:szCs w:val="24"/>
        </w:rPr>
        <w:t xml:space="preserve">    </w:t>
      </w:r>
      <w:r w:rsidRPr="0053532C">
        <w:rPr>
          <w:rFonts w:ascii="Nikosh" w:eastAsia="Times New Roman" w:hAnsi="Nikosh" w:cs="Nikosh"/>
          <w:b/>
          <w:sz w:val="24"/>
          <w:szCs w:val="24"/>
          <w:cs/>
        </w:rPr>
        <w:t>করিতে পারিবে</w:t>
      </w:r>
      <w:r w:rsidRPr="0053532C">
        <w:rPr>
          <w:rFonts w:ascii="Nikosh" w:eastAsia="Times New Roman" w:hAnsi="Nikosh" w:cs="Nikosh"/>
          <w:b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sz w:val="24"/>
          <w:szCs w:val="24"/>
          <w:cs/>
        </w:rPr>
        <w:lastRenderedPageBreak/>
        <w:t>(২) উপ-ধারা (১) এর অধীন গঠিত স্বেচ্ছাসেবক সংগঠনের দায়িত্ব</w:t>
      </w:r>
      <w:r w:rsidRPr="0053532C">
        <w:rPr>
          <w:rFonts w:ascii="Nikosh" w:eastAsia="Times New Roman" w:hAnsi="Nikosh" w:cs="Nikosh"/>
          <w:b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প্রশিক্ষণ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পোশাক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সুবিধাদি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কার্যাবলী ও পরিচালনা পদ্ধতি বিধি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দ্বারা নির্ধারিত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এ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 কার্যকর হইবার পূর্বে অনুরূপ উদ্দেশ্যে কোন স্বেচ্ছাসেবক সংগঠন গঠন </w:t>
      </w:r>
    </w:p>
    <w:p w:rsidR="00C37F83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করা হইলে উহা এই আইনের অধীন গঠিত হইয়াছে বলিয়া গণ্য হইবে এবং সরকার কর্তৃক প্রদত্ত নির্দেশনা অনুযায়ী দায়িত্ব </w:t>
      </w:r>
    </w:p>
    <w:p w:rsidR="00F0431F" w:rsidRPr="0053532C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পালন করিবে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ব্যাপক আকারের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দুর্যোগের সময় সাড়াদান কার্যক্রম সুসংগঠিত ও কার্যকরভাবে পরিচালনার লক্ষ্যে নিম্নবর্ণিত সদস্যগণের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সমন্বয়ে জাতীয় দুর্যোগ সাড়াদান সমন্বয় গ্রুপ গঠিত হইবে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(১) দুর্যোগ ব্যবস্থাপনা  ও ত্রাণ মন্ত্রণা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লয়ে</w:t>
      </w:r>
      <w:r w:rsidRPr="0053532C">
        <w:rPr>
          <w:rFonts w:ascii="Nikosh" w:eastAsia="Times New Roman" w:hAnsi="Nikosh" w:cs="Nikosh"/>
          <w:sz w:val="24"/>
          <w:szCs w:val="24"/>
          <w:cs/>
        </w:rPr>
        <w:t>র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যিনি ইহার সভাপতিও হইবেন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(২) স্থানীয়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পল্লী উন্নয়ন ও সমবায় মন্ত্রণাল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য়ের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দায়িত্বে নিয়োজিত মন্ত্রী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(৩) সশস্ত্র বাহিনী বিভাগের প্রিন্সিপাল স্টাফ অফিসার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(৪) অর্থ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  <w:tab w:val="left" w:pos="5829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(৫) স্বরাষ্ট্র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(৬) তথ্য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(৭) স্বাস্থ্য ও পরিবার কল্যাণ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(৮) ডাক ও টেলিযোগাযোগ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(৯) পানি সম্পদ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(১০) শিক্ষা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(১১) নৌ-পরিবহন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(১২) বাস্তবায়ন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পরিবীক্ষণ ও মূল্যায়ন বিভাগের সচিব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(১৩) দুর্যোগ ব্যবস্থাপনা ও ত্রাণ মন্ত্রণালয়ের সচিব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যিনি ইহার সদস্য-সচিবও হইবেন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জাতীয়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যে কোন ব্যক্তিকে উক্ত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 এর সদস্য হিসাবে কো-অপ্ট করিতে পারিবেন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সরকার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দুর্যোগ সাড়াদান সমন্বয় গ্রুপ এর সদস্য সংখ্যা হ্রাস বা বৃদ্ধি করিতে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(৪) সাড়াদান কার্যক্রম সুসংগঠিত ও কার্যকরভাবে পরিচালনা ও সমন্বয়ের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লক্ষ্যে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জাতীয় দুর্যোগ সাড়াদান সমন্বয় গ্রুপ উহার সভায় যে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কোন ব্যক্তি বা সংস্থাকে আমন্ত্রণ জানাইতে পারিবে এবং উক্ত ব্যক্তি বা সংস্থা তদনুযায়ী উক্ত সভায় উপস্থিত থাকিতে এবং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সাড়াদান সমন্বয় গ্রুপকে সহায়তা করিতে বাধ্য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৫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সাড়াদান সমন্বয় গ্রুপের সভা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C37F83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(১) এই ধারার অন্যান্য বিধানাবলী সাপেক্ষে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সাড়াদান সমন্বয় গ্রুপ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উহার সভার কার্যপদ্ধতি নির্ধারণ করিতে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(২) সমন্বয় গ্রুপের সভাপতির সভাপতিত্বে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তদকর্তৃক নিধারিত স্থান ও সময়ে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উহার সকল সভা অনুষ্ঠিত হইবে: </w:t>
      </w:r>
    </w:p>
    <w:p w:rsidR="00C37F83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  <w:cs/>
        </w:rPr>
        <w:tab/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  তবে শর্ত থাকে যে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সভাপতির অনুপস্থিতিতে  তদকর্তৃক মনোনীত কোন সদস্য সভায় সভাপতিত্ব করিতে            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পারিবেন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(৩) প্রয়োজন অনুসারে যে কোন তারিখ ও সময়ে জাতীয় দুর্যোগ সাড়াদান সমন্বয় গ্রুপ উহার সভায় মিলিত হইতে পারিবে: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  <w:r w:rsidR="00C37F83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কোরাম গঠনের জন্য অন্যূন এক তৃতীয়াংশ সদস্যের উপস্থিতির প্রয়োজন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(৪) উপস্থিত সদস্যগণের সংখ্যাগরিষ্ঠ ভোটে সমন্বয় গ্রুপের সভার সিদ্ধান্ত গৃহীত হইবে এবং ভোটের সমতার ক্ষেত্রে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সভাপতিত্বকারী  ব্যক্তির একটি নির্ণায়ক ভোট প্রদানের ক্ষমতা থাকি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(৫) শুধু কোন সদস্যপদে শুন্যতা বা গঠনে ত্রুটি থাকিবার কারণে সমন্বয় গ্রুপের কোন কার্য বা কার্যধারা অবৈধ হইবে না এবং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        তৎসম্পর্কে কোন প্রশ্নও উত্থাপন করা যাইবে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(৬) দুর্যোগ ব্যবস্থাপনা ও ত্রাণ বিভাগ জাতীয় দুর্যোগ সাড়াদান সমন্বয় গ্রুপকে সাচিবিক সহায়তা প্রদান করিবে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C37F83" w:rsidRDefault="00C37F83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৬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সাড়াদান সমন্বয় গ্রুপের দায়িত্ব ও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-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সাড়াদান সমন্বয়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পের দায়িত্ব ও কার্যাবলী হইবে নি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ম্ন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রূপ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যথা:-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দুর্যোগ অবস্থা মূল্যায়ন এবং দুর্যোগ সাড়াদান ও দ্রুত পুনরুদ্ধার পদ্ধতি ও প্রক্রিয়া সচল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দুর্যোগে সাড়াদানের জন্য সম্পদ প্রেরণ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সতর্ক সংকেতসমূহের যথাযথ প্রচার নিশ্চিত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(৪) সাড়াদান ও দ্রুত পুনরুদ্ধার কার্যক্রম সমন্বয়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(৫) দুর্যোগ পরবর্তী উদ্ধার ও অনুসন্ধান কার্যক্রম তদারকি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(৬) দুর্যোগ পরবর্তী ত্রাণ কার্যক্রম সমন্বয়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(৭) টেলিযোগাযোগ বিচ্ছিন্ন এলাকায় দ্রুত অতিরিক্ত যন্ত্রপাতি ও দ্রব্যাদি প্রেরণ নিশ্চিত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(৮) ত্রাণসামগ্রী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তহবিল ও যানবাহন বিষয়ক অগ্রাধিকার নিরূপন ও নির্দেশনা প্রদান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(৯) দুর্যোগকবলিত এলাকায় অতিরিক্ত জনবল ও সম্পদ প্রেরণ করা এবং যোগাযোগ সুবিধাদি প্রদানের সুনির্দিষ্ট দায়িত্বসহ সশস্ত্র বাহিনী প্রেরণের বিষয় সমন্বয়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(১০) দুর্যোগকালীন জরুরি অবস্থায় তথ্য প্রবাহ সচল রাখা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(১১) কাউন্সিল এর সিদ্ধান্ত বাসত্মবায়ন করা এবং কাউন্সিলকে দুর্যোগ অবস্থা সম্পর্কে অবহিত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(১২) বহু সংগঠন ভিত্তিক দুর্যোগ ব্যবস্থাপনা পদ্ধতি (</w:t>
      </w:r>
      <w:r w:rsidRPr="0053532C">
        <w:rPr>
          <w:rFonts w:ascii="Nikosh" w:eastAsia="Times New Roman" w:hAnsi="Nikosh" w:cs="Nikosh"/>
          <w:sz w:val="24"/>
          <w:szCs w:val="24"/>
        </w:rPr>
        <w:t>Multi-agency Disaster incident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Management System)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বাস্তবায়নের লক্ষ্যে নির্দেশিকা প্রণয়ন ও হালনাগাদ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(১৩) দুর্যোগের প্রস্ত্ততি ও ঝুঁকিহ্রাস পদক্ষেপের বিষয়ে সুপারিশ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(১৪) সম্পদ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সেবা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জরুরি আশ্রয়স্থল হিসাবে চিহ্নিত ভবন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যানবাহন বা অন্যান্য সুবিধাদি হুকুমদখল বা রিক্যুইজিশন এর বিষয়ে নির্দেশনা প্রদান করা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(১৫) মারাত্মক ধরনের দুর্যোগপূর্ণ অবস্থায় বা মারাত্মক ধরনের দুর্যোগ ঘটিতে পারে এইরূপ অবস্থার অবনতির প্রেক্ষিতে সশস্ত্র বাহিনীর সহযোগিতা গ্রহণে সরকারের নিকট সুপারিশ প্রেরণ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(১৬) দুর্যোগকালীন বা দুর্যোগ পরবর্তী পরিস্থিতিতে জরুরি ভিত্তিতে প্রয়োজনীয় দ্রব্যাদি বা সম্পদের যোগান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সরবরাহ বা ব্যবহার নিশ্চিত করিবার লক্ষ্যে অর্থনৈতিক বিষয় সংক্রান্ত মন্ত্রিসভা কমিটির নিকট হইতে একসংগে এক বা একাধিক বৎসরের জন্য দুর্যোগ-পূর্ব সময়ে আগাম ক্রয়ের বিষয়ে সম্মতি গ্রহণের নিমিত্ত সুপারিশ করা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u w:val="single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৭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পর্যায়ের দুর্যোগ ব্যবস্থাপনা কমিটি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 এই আইনের উদ্দেশ্য পূরণকল্পে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পর্যায়ে নিম্নবর্ণিত 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বোর্ড ও প্লাটফরম থাকিবে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>(ক) আন্তঃমন্ত্রণালয় দুর্যোগ ব্যবস্থাপনা সমন্বয়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জাতীয় দুর্যোগ ব্যবস্থাপনা উপদেষ্টা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(গ) ঘূর্ণিঝড় প্রস্তুতি কর্মসূচির পলিসি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(ঘ) ঘূর্ণিঝড় প্রস্তুতি কর্মসূচি বাস্তবায়ন বোর্ড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(ঙ) ভূমিকম্প প্রস্তুতি ও সচেতনতাবৃদ্ধি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(চ) ন্যাশনাল প্লাটফর্ম ফর ডিজাস্টার রিস্ক রিডাকশন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Default="00F0431F" w:rsidP="00C37F83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(ছ) দুর্যোগ সতর্ক বার্তা দ্রুত প্রচার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কৌশল নির্ধারণ ও বাস্তবায়ন সংক্রান্ত কমিটি</w:t>
      </w:r>
      <w:r w:rsidR="00C37F83">
        <w:rPr>
          <w:rFonts w:ascii="Nikosh" w:eastAsia="Times New Roman" w:hAnsi="Nikosh" w:cs="Nikosh"/>
          <w:sz w:val="24"/>
          <w:szCs w:val="24"/>
        </w:rPr>
        <w:t>;</w:t>
      </w:r>
    </w:p>
    <w:p w:rsidR="00C37F83" w:rsidRDefault="00C37F83" w:rsidP="00C37F83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4"/>
          <w:szCs w:val="4"/>
        </w:rPr>
      </w:pPr>
    </w:p>
    <w:p w:rsidR="00B930C9" w:rsidRDefault="00B930C9" w:rsidP="00C37F83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4"/>
          <w:szCs w:val="4"/>
        </w:rPr>
      </w:pPr>
    </w:p>
    <w:p w:rsidR="00B930C9" w:rsidRPr="00C37F83" w:rsidRDefault="00B930C9" w:rsidP="00C37F83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4"/>
          <w:szCs w:val="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 উল্লিখিত কমিটি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বোর্ড বা প্লাটফর্ম এর গঠন এবং দায়িত্ব ও কার্যাবলী বিধি দ্বারা নির্ধারিত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এ উল্লিখিত 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বোর্ড বা  প্লাটফর্ম ছাড়াও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সরকারি গেজে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টে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প্রজ্ঞাপন </w:t>
      </w:r>
    </w:p>
    <w:p w:rsidR="00F0431F" w:rsidRPr="0053532C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দ্বারা এক বা একাধিক কমিটি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বোর্ড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প্লাটফরম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গ্র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 বা টাস্কফোর্স গঠন করিতে এবং উহাদের কার্যাবলী নির্ধারণ করিতে পারি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(৪) এই ধারায়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উপ-ধারা (২) এর উদ্দেশ্যপূণকল্পে বিধি প্রণীত না হওয়া পর্যন্ত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উপ-ধারা (৩)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এর উদ্দেশ্য পূরণকল্পে প্রজ্ঞাপন জারী না হওয়া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একই উদ্দেশ্যে দূর্যোগ বিষয়ক স্থায়ী আদেশাবলীর অধীন গঠিত 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বোর্ড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 প্লাটফর্ম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গ্র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 বা টাস্কফোর্স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যদি থাকে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গঠিত হইয়াছে বলিয়া গণ্য হইবে এবং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আইনের </w:t>
      </w:r>
    </w:p>
    <w:p w:rsidR="00F0431F" w:rsidRP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সহিত সামঞ্জস্যপূর্ণ হওয়া সাপেক্ষে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উক্ত আদেশাবলীতে বর্ণিত দায়িত্ব ও কার্যাবলী সম্পাদন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B930C9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B930C9">
        <w:rPr>
          <w:rFonts w:ascii="Nikosh" w:eastAsia="Times New Roman" w:hAnsi="Nikosh" w:cs="Nikosh"/>
          <w:b/>
          <w:bCs/>
          <w:sz w:val="24"/>
          <w:szCs w:val="24"/>
          <w:cs/>
        </w:rPr>
        <w:t>স্থানীয় পর্যায়ের দুর্যো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গ ব্যবস্থাপনা কমিটি ও গ্রুপ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আইনের উদ্দেশ্য পূরণকল্পে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স্থানীয় পর্যায়ে নিম্নবর্ণিত দুর্যোগ ব্যবস্থাপনা কমিটি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স্বাস্থ্য ব্যবস্থাপনা কমিটি গঠিত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হইবে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যথা: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(ক) সিটি কর্পোরেশন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জেলা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(গ) উপজেলা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(ঘ) পৌরসভা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(ঙ) ইউনিয়ন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Default="00F0431F" w:rsidP="00B930C9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30"/>
          <w:szCs w:val="30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(চ) 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দুর্যোগকালীন জেলা বা উপজেলা স্বাস্থ্য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B930C9" w:rsidRPr="00B930C9" w:rsidRDefault="00B930C9" w:rsidP="00B930C9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6"/>
          <w:szCs w:val="6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এই আইনের উদ্দেশ্য পূরণকল্পে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স্থানীয় পর্যায়ে নিম্নবর্ণিত দুর্যোগ সাড়াদান সমন্বয় গ্রুপ গঠিত হইবে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যথা:-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(ক) সিটি কর্পোরেশন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জেলা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(গ) উপজেলা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(ঘ) পৌরসভা দুর্যোগ সাড়াদান সমন্বয় গ্রুপ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B930C9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6"/>
          <w:szCs w:val="6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ও (২) এ উল্লিখিত কমিটি ও গ্রুপের গঠন এবং উহাদের দায়িত্ব ও কার্যাবলী বিধি দ্বারা নির্ধারিত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(৪) উপ-ধারা (১) ও (২) এ উল্লিখিত কমিটি ও গ্রুপ ছাড়াও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 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স্থানীয়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পর্যায়ে এক বা একাধিক কমিটি বা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 গঠন করিতে এবং উহাদের দায়িত্ব ও কার্যাবলী নির্ধারণ করিতে পরি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B930C9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"/>
          <w:szCs w:val="2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(৫) এই ধারায়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উপ-ধারা (৩) এর উদ্দেশ্যপূণকল্পে বিধি প্রণীত না হওয়া পর্যন্ত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উপ-ধারা (৪)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এর উদ্দেশ্যপূণকল্পে প্রজ্ঞাপন জারি না হওয়া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একই উদ্দেশ্যে দূর্যোগ বিষয়ক স্থায়ী আদেশাবলীর অধীন গঠিত কমিটি </w:t>
      </w:r>
    </w:p>
    <w:p w:rsidR="00B930C9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গ্র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যদি থাকে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গঠিত হইয়াছে বলিয়া গণ্য হইবে এবং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এই আইনের সহিত সামঞ্জস্যপূর্ণ হওয়া সাপেক্ষে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</w:p>
    <w:p w:rsidR="00F0431F" w:rsidRPr="0053532C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উক্ত আদেশাবলীতে বর্ণিত দায়িত্ব ও কার্যাবলী সম্পাদন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দুর্যোগ ব্যবস্থাপনা নীতিমালা প্রণয়ন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B930C9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b/>
          <w:bCs/>
          <w:sz w:val="24"/>
          <w:szCs w:val="24"/>
        </w:rPr>
        <w:t xml:space="preserve"> 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আইনের উদ্দেশ্য পূরণকল্পে সরকার আন্তর্জাতিক ও আঞ্চলিক দুর্যোগ ব্যবস্থাপনা সংক্রান্ত কর্মকাঠামোর সহিত সঙ্গতি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রাখিয়া বিভিন্ন জনগোষ্ঠী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ভৌগোলিক অঞ্চল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আপদ ও সেক্টর বিবেচনায় লইয়া জাতীয় দুর্যোগ ব্যবস্থাপনা নীতিমালা প্রণয়ন </w:t>
      </w:r>
    </w:p>
    <w:p w:rsidR="00F0431F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করিতে পারিবে </w:t>
      </w:r>
      <w:r w:rsidR="00D573BB">
        <w:rPr>
          <w:rFonts w:ascii="Nikosh" w:eastAsia="Times New Roman" w:hAnsi="Nikosh" w:cs="Nikosh" w:hint="cs"/>
          <w:sz w:val="24"/>
          <w:szCs w:val="24"/>
          <w:cs/>
        </w:rPr>
        <w:t>।</w:t>
      </w:r>
    </w:p>
    <w:p w:rsidR="00D573BB" w:rsidRP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6"/>
          <w:szCs w:val="6"/>
          <w:cs/>
        </w:rPr>
      </w:pPr>
    </w:p>
    <w:p w:rsidR="00F0431F" w:rsidRPr="00D573BB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D573BB">
        <w:rPr>
          <w:rFonts w:ascii="Nikosh" w:eastAsia="Times New Roman" w:hAnsi="Nikosh" w:cs="Nikosh"/>
          <w:b/>
          <w:bCs/>
          <w:sz w:val="24"/>
          <w:szCs w:val="24"/>
          <w:cs/>
        </w:rPr>
        <w:t>২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০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। 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</w:rPr>
        <w:t>জাতীয় ও স্থানীয় দুর্যোগ ব্যবস্থাপনা পরিকল্পনা প্রণয়ন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উদ্দেশ্য পূরণকল্পে সরকার জাতীয় দুর্যোগ ব্যবস্থাপনা পরিকল্পনা প্রণয়ন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উপ-ধারা (১) এ বর্ণিত পরিকল্পনার সহিত সামঞ্জস্য রাখিয়া স্থানীয় দুর্যোগ ব্যবস্থাপনা কমিটিসমূহ স্ব-স্ব এলাকা ও স্থানীয়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আপদভিত্তিক স্থানীয় দুর্যোগ ব্যবস্থাপনা পরিকল্পনা প্রণয়ন করিবে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এ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উক্ত উপ-ধারার অধীন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ব্যবস্থাপন পরিকল্পনা প্রণীত না হওয়া পর্যন্ত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D573BB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একই উদ্দেশ্যে   দুর্যোগ ব্যবস্থাপনা ও ত্রাণ মন্ত্রণালয় কর্তৃক প্রণীত </w:t>
      </w:r>
      <w:r w:rsidRPr="0053532C">
        <w:rPr>
          <w:rFonts w:ascii="Nikosh" w:eastAsia="Times New Roman" w:hAnsi="Nikosh" w:cs="Nikosh"/>
          <w:sz w:val="24"/>
          <w:szCs w:val="24"/>
        </w:rPr>
        <w:t>National Plan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for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 xml:space="preserve">Disaster </w:t>
      </w:r>
      <w:r w:rsidR="00D573BB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>Management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2010-2015,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এই আইনের সহিত সামঞ্জস্যপূর্ণ হওয়া সাপেক্ষে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প্রয়োজনীয় অভিযোজনসহ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বহাল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থাকিবে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বিভিন্ন মন্ত্রণালয়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বিভাগ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সংস্থার দায়-দায়িত্ব ও কর্তব্য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-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আদেশ দ্বারা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ব্যবস্থাপনা বিষয়ে বিভিন্ন মন্ত্রণালয়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D573BB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বিভাগ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দপ্তর এবং সরকারি ও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বেসরকারী সংস্থার দায়-দায়িত্ব ও কর্তব্য নির্ধারণ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তবে শর্ত থাকে </w:t>
      </w:r>
      <w:r w:rsidR="00D573BB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যে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উক্তরূপ আদেশ জারী না হওয়া পর্যন্ত দুর্যোগ বিষয়ক স্থায়ী আদেশাবল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ী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তে বর্ণিত বিভিন্ন মন্ত্রণালয়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বিভাগ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অধিদপ্তর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দপ্তর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এবং সরকারি ও বেসরকারি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সংস্থার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দায়-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দায়িত্ব ও কর্তব্য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একইরূপে এমনভাবে চলমান ও অব্যাহত থাকিবে যেন উহা এই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</w:p>
    <w:p w:rsidR="00F0431F" w:rsidRPr="0053532C" w:rsidRDefault="00D573BB" w:rsidP="00D573BB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আইনের অধীনে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নির্ধারিত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হইয়াছে</w:t>
      </w:r>
      <w:r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D573BB" w:rsidRDefault="00F0431F" w:rsidP="00D573BB">
      <w:pPr>
        <w:tabs>
          <w:tab w:val="left" w:pos="540"/>
          <w:tab w:val="left" w:pos="1620"/>
          <w:tab w:val="left" w:pos="2160"/>
        </w:tabs>
        <w:spacing w:after="0" w:line="240" w:lineRule="auto"/>
        <w:ind w:left="630" w:hanging="63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[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ব্যাখ্যা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: এই অধ্যায়ের উদ্দেশ্য পূরণকল্পে </w:t>
      </w:r>
      <w:r w:rsidRPr="0053532C">
        <w:rPr>
          <w:rFonts w:ascii="Nikosh" w:eastAsia="Times New Roman" w:hAnsi="Nikosh" w:cs="Nikosh"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সম্পদ</w:t>
      </w:r>
      <w:r w:rsidRPr="0053532C">
        <w:rPr>
          <w:rFonts w:ascii="Nikosh" w:eastAsia="Times New Roman" w:hAnsi="Nikosh" w:cs="Nikosh"/>
          <w:sz w:val="24"/>
          <w:szCs w:val="24"/>
        </w:rPr>
        <w:t>’’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বলিতে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যে কোন দুর্যোগ ব্যবস্থাপনা কার্যক্রম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দক্ষ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তার সহিত পরিচালনার জন্য বা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ক্ষতি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গ্রস্থ জনগোষ্ঠীর জীবন-জীবিকা কার্যকরভাবে নির্বাহের জন্য প্রদেয় বা ব্যবহারযোগ্য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অন্যান্যের মধ্যে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ত্রাণ সামগ্রী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জনবল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যানবাহন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জলযান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যন্ত্রপাতি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ভূমি ও স্থাপনা অথবা অনুসন্ধান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উদ্ধার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ধ্বংসাবশেষ ও আবর্জনা অপসারণের কাজে ব্যবহারযোগ্য সরঞ্জাম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আকাশযান এবং চিকিৎসা ও নির্মাণ যন্ত্রপাতিসহ আশ্রয়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বাসস্থান এবং অন্যান্য আনুষঙ্গিক দ্রব্য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উপকরণ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সেবা ও কারিগরি দক্ষতাকে বুঝাইবে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>তৃতীয়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দুর্গত এলাকা ঘোষণা ও বিভিন্ন বাহিনীর অংশগ্রহণ. ইত্যাদি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 ঘোষণা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রাষ্ট্রপতি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স্বীয় বিবেচনায় 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উপ-ধারা (৩) এর অধীন সুপারিশ প্রাপ্তির পর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এই মর্মে সন্তুষ্ট হন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দেশের কোন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অঞ্চলে দুর্যোগের কোন ঘটনা ঘটিয়াছে যাহা মোকাবেলায় অতিরিক্ত ব্যবস্থা গ্রহণ করা এবং অধিকতর ক্ষয়ক্ষতি ও বিপর্যয় রোধে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বিশেষ ক্ষমতা প্রয়োগ করা জরুরি ও আবশ্যক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তাহা হইলে সরকারি গেজে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টে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বিজ্ঞপ্তি জারির মাধ্যমে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অঞ্চলকে দুর্গত এলাকা হিসাবে ঘোষণা করিতে পারিবেন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কোন অঞ্চলে সংঘটিত মারাত্মক ধরণের কোন দুর্যোগ মোকাবেলায় অতিরিক্ত ব্যবস্থা গ্রহণসহ উক্ত দুর্যোগের অধিকতর ক্ষয়ক্ষতি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ও বিপর্যয় রোধে বিশেষ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ক্ষম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 প্রয়োগ করা জরুরি ও আবশ্যক হইলে স্থানীয় পর্যায়ের কোন দুর্যোগ ব্যবস্থাপনা কমিটি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গ্রুপ 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সংস্থা অবিলম্বে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অঞ্চলকে দুর্গত এলাকা ঘোষণার নিমিত্ত প্রয়োজনীয় ব্যবস্থা গ্রহণের জন্য জেলা প্রশাসকের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মাধ্যমে সরকারের নিকট সুপারিশ পেশ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(৩) উপ-ধারা (২) এর অধীন কোন সুপারিশ প্রাপ্ত হইলে জেলা প্রশাসক অনতিবিলম্বে বিষয়টির যথার্থতা যাচাইপূর্বক উহার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মতামতসহ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সুপারিশ সরকারের নিকট প্রেরণ করিবেন এবং সরকার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বিষয়ে জাতীয় দুর্যোগ সাড়াদান সমন্বয়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পের সুপারিশ গ্রহণ করতঃ বিবেচ্য অঞ্চলকে দুর্গত এলাকা ঘোষণার জন্য রাষ্ট্রপতির নিকট সুপারিশ পেশ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(৪) এই ধারার অধীন দুর্গত এলাকা ঘোষণার বিজ্ঞপ্তি জারি করা হইলে উহার মেয়াদ অনধিক ২ (দুই) মাস পর্যন্ত বলবৎ থাকিবে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যদি না উক্ত মেয়াদ অতিবাহিত হইবার পূর্বেই রাষ্ট্রপতি কর্তৃক উহা হ্রাস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বৃদ্ধি বা প্রত্যাহার করা হয়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৩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 সংক্রান্ত বিশেষ করণীয় কার্যাবলী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ধারা ২২ এর উপ-ধারা (১) এর অধীন কোন অঞ্চলকে দুর্গত এলাকা ঘোষণা করা হইলে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সংশ্লিষ্ট মন্ত্রণালয়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বিভাগ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দপ্তর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সরকারি ও আধা-সরকারি সংস্থা এবং এই আইনের অধীন গঠিত কমিটিসমূহকে জরুরি ভিত্তিতে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নিম্নবর্ণিত বিশেষ করণীয় কার্যাবলী সম্পাদনের জন্য নির্দেশ প্রদান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যথা:-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(ক) দুর্যোগ অবস্থা মোকাবেলায় দুর্গত এলাকায় সরকারি ও বেসরকারি মজুদে থাকা সম্পদের প্রাপ্যতা নিশ্চিতকরণ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প্রয়োজনে অতিরিক্ত সম্পদের প্রাপ্যতা নিশ্চিতকরণ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(গ) জননিরাপত্তা এবং আইন-শৃঙ্খলা পরিস্থিতির নিয়ন্ত্রণ নিশ্চিতকরণ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(ঘ) জান-মাল ও পরিবেশের ক্ষয়ক্ষতি হ্রাসকরণের লক্ষ্যে যথাযথ পদক্ষেপ গ্রহণ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Default="00F0431F" w:rsidP="00D573BB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(ঙ) স্থানীয় দুর্যোগ ব্যবস্থাপনা পরিকল্পনা অনুযায়ী সকল প্রয়োজনীয় ব্যবস্থা গ্রহণ</w:t>
      </w:r>
      <w:r w:rsidR="00D573BB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।</w:t>
      </w:r>
    </w:p>
    <w:p w:rsidR="00D573BB" w:rsidRPr="00D573BB" w:rsidRDefault="00D573BB" w:rsidP="00D573BB">
      <w:pPr>
        <w:tabs>
          <w:tab w:val="left" w:pos="540"/>
          <w:tab w:val="left" w:pos="1620"/>
          <w:tab w:val="left" w:pos="2160"/>
        </w:tabs>
        <w:spacing w:after="0" w:line="240" w:lineRule="auto"/>
        <w:ind w:left="1620" w:hanging="540"/>
        <w:jc w:val="both"/>
        <w:rPr>
          <w:rFonts w:ascii="Nikosh" w:eastAsia="Times New Roman" w:hAnsi="Nikosh" w:cs="Nikosh" w:hint="cs"/>
          <w:sz w:val="6"/>
          <w:szCs w:val="6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অধীন নির্দেশ প্রাপ্ত হইলে সংশ্লিষ্ট মন্ত্রণালয়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বিভাগ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দপ্তরসহ  সরকারি 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বেসরকারি সংস্থার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সকল কর্মকর্তা ও কর্মচারী উহা পালনে বাধ্য থাকি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 সংক্রান্ত বিশেষ করণীয়সমূহ বাস্তবায়নে ক্ষমতার্পণ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সরকার কোন দুর্গত এলাকায় ধারা ২৩ এ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খিত বিশেষ করণীয় কার্যাবলী বাস্তবায়ন এবং সরেজমিনে তদারকির লক্ষ্যে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সংশ্লিষ্ট জেলা প্রশাসককে লিখিতভাবে বা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তাৎক্ষণিক  প্রয়োজনে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ফ্যাক্স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ই-মেইল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টেলিফোন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মোবাইল ফোন বা অন্য যে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কোন ইলেকট্রনিক মাধ্যমে ক্ষমতা ও কর্তৃত্ব প্রদান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৫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 ব্যবস্থাপনা সংক্রান্ত কর্মকা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ন্ডে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বেসরকারি প্রতিষ্ঠান ও ব্যক্তিকে সম্পৃক্তকরণ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দুর্গত এলাকা ব্যবস্থাপনা সংক্রান্ত কর্মক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ান্ডে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যে কোন বেসরকারি প্রতিষ্ঠান ও ব্যক্তিকে সম্পৃক্ত করিতে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প্রয়োজনীয় নির্দেশনা প্রদান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ব্যবস্থাপনা কার্যক্রমে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যে কোন স্বায়ত্বশাসিত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বেসরকারিভাবে পরিচালিত এবং বেসরকারি সাহায্য </w:t>
      </w:r>
    </w:p>
    <w:p w:rsidR="00D573BB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সংস্থার </w:t>
      </w:r>
      <w:r w:rsidRPr="0053532C">
        <w:rPr>
          <w:rFonts w:ascii="Nikosh" w:eastAsia="Times New Roman" w:hAnsi="Nikosh" w:cs="Nikosh"/>
          <w:sz w:val="24"/>
          <w:szCs w:val="24"/>
        </w:rPr>
        <w:t>(Non-Government Organization)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অধীনে পরিচালিত হাসপাতাল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ক্লিনিক বা চিকিৎসা কেন্দ্রের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চিকিৎসাজনিত সুবিধাদি গ্রহণ করিতে পারিবে এবং উক্ত হাসপাতাল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ক্লিনিক বা কেন্দ্রে চাকুরীরত সকল চিকিৎসক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নার্স এবং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অন্যান্য কর্মী ও স্বাস্থ্যকর্মী দুর্যোগকালীন সময়ে সরকার বা স্থানীয় কমিটির চাহিদামতে প্রয়োজনীয় চিকিৎসা সেবা প্রদান করিতে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বাধ্য থাকিবেন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 xml:space="preserve">(৩) উপ-ধারা (২) এর অধীন চিকিৎসা সেবা প্রদানের ক্ষেত্রে আনুষঙ্গিক ব্যয় বিধি দ্বারা নির্ধারিত পদ্ধতিতে সরকার কর্তৃক প্রদত্ত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D573BB">
        <w:rPr>
          <w:rFonts w:ascii="Nikosh" w:eastAsia="Times New Roman" w:hAnsi="Nikosh" w:cs="Nikosh"/>
          <w:b/>
          <w:bCs/>
          <w:sz w:val="24"/>
          <w:szCs w:val="24"/>
          <w:cs/>
        </w:rPr>
        <w:t>২৬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D573BB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ab/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হুকুমদখল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জাতীয় দুর্যোগ সাড়াদান সমন্বয় গ্রুপ এর নির্দেশনার আলোকে জেলা প্রশাসক যে কোন কর্তৃপক্ষ বা ব্যক্তির নিকট হইতে সম্পদ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সেবা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জরুরি আশ্রয়স্থল হিসাবে চিহ্নিত ভবন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যানবাহন বা অন্যান্য সুবিধাদি হুকুমদখল বা রিক্যুইজিশন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অধীন কোন হুকুমদখল বা রিক্যুইজিশন এর আদেশ প্রদান করা হইলে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কর্তৃপক্ষ বা ব্যক্তি উহা মান্য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করিতে বাধ্য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উপ-ধারা (১) এর উদ্দেশ্য পূরণকল্পে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হুকুমদখল বা রিক্যুইজিশনের পদ্ধতিসহ আনুষঙ্গিক বিষয়াদি বিধি দ্বারা নির্ধারণ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৭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দুর্যোগে ক্ষতিগ্রস্ত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ও বিপদাপন্ন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ব্যক্তিকে সহায়তা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বিধি দ্বারা নির্ধারিত পদ্ধতিতে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দুর্যোগের কারণে ক্ষতিগ্রস্ত বা বিপদাপন্ন জনগোষ্ঠীকে উপযুক্ত পুনর্বাসনের জন্য বা ঝু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কি  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হ্রাসের জন্য প্রয়োজনীয় সহায়তা প্রদান কার্যক্রম গ্রহণ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উক্ত সহায়তা প্রদান কার্যক্রমে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অতিদরিদ্র ও সুবিধাবঞ্চিত জনগোষ্ঠী বিশেষতঃ বয়োবৃদ্ধ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মহিলা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শিশু ও প্রতিবন্ধীদের সুরক্ষা ও ঝুঁকিহ্রাসকে অগ্রাধিকার প্রদান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করিতে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</w:p>
    <w:p w:rsidR="00D573BB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দুর্যোগ মোকাবেলায় জরুরি সাড়া প্রদান বা মানবিক সহায়তা কার্যক্রমে দায়িত্বপ্রাপ্ত কোন কর্মকর্তা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কর্মচারী বা ব্যক্তি ক্ষতিগ্রস্থ </w:t>
      </w:r>
      <w:r w:rsidR="00D573BB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D573BB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 বিপদাপন্ন হইলে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তাহাদের উপযুক্ত পুনর্বাসন বা ঝুঁকি হ্রাসের জন্য সরকার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বিধি দ্বারা নির্ধারিত পদ্ধতিতে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>
        <w:rPr>
          <w:rFonts w:ascii="Nikosh" w:eastAsia="Times New Roman" w:hAnsi="Nikosh" w:cs="Nikosh"/>
          <w:sz w:val="24"/>
          <w:szCs w:val="24"/>
          <w:cs/>
        </w:rPr>
        <w:t xml:space="preserve">প্রয়োজনীয়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>
        <w:rPr>
          <w:rFonts w:ascii="Nikosh" w:eastAsia="Times New Roman" w:hAnsi="Nikosh" w:cs="Nikosh"/>
          <w:sz w:val="24"/>
          <w:szCs w:val="24"/>
          <w:cs/>
        </w:rPr>
        <w:t>সহায়তা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প্রদান কার্যক্রম গ্রহণ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720"/>
          <w:tab w:val="left" w:pos="1080"/>
          <w:tab w:val="left" w:pos="1620"/>
          <w:tab w:val="left" w:pos="2160"/>
        </w:tabs>
        <w:spacing w:after="0" w:line="240" w:lineRule="auto"/>
        <w:ind w:left="720" w:hanging="720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[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ব্যাখ্যা</w:t>
      </w:r>
      <w:r w:rsidRPr="0053532C">
        <w:rPr>
          <w:rFonts w:ascii="Nikosh" w:eastAsia="Times New Roman" w:hAnsi="Nikosh" w:cs="Nikosh"/>
          <w:sz w:val="24"/>
          <w:szCs w:val="24"/>
          <w:cs/>
        </w:rPr>
        <w:t>: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>এই ধারার উদ্দেশ্য পূরণকল্পে সুবিধাবঞ্চিত জনগোষ্ঠী অর্থে আর্থ-সামাজিক ও নানাবিধ সুবিধা হইতে বঞ্চিত জনগোষ্ঠী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উপ-জাতি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ক্ষুদ্র জাতিসত্তা ও নৃ-গোষ্ঠী অ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র্ভুক্ত হইবে]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পরিস্থিতির তথ্য সম্পর্কে করণীয়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বা স্থানীয় পর্যায়ের কোন কমিটির সভাপতি বা কোন সদস্য যদি স্বয়ং বা কোন ব্যক্তি বা সংগঠন কর্তৃক অবহিত হইয়া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মর্মে সন্তুষ্ট হন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কোন এলাকায় দুর্যোগ পরিস্থিতি আসন্ন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 প্রয়োজনীয় পদক্ষেপ গ্রহণের জন্য তিনি বিষয়টি  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="00D573BB"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তাৎক্ষণিকভাবে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কমিটিকে অবহিত করিবে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অনিয়ম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,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গাফিলতি বা অব্যবস্থাপনা সংক্রা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অভিযোগ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আপীল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দুর্যোগ আক্রান্ত কোন ব্যক্তি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পরিবার বা জনগোষ্ঠীর নিকট দুর্যোগ ব্যবস্থাপনার বিষয়ে কোন অনিয়ম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গাফিলতি বা অব্যবস্থাপনা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পরি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লক্ষি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ত হইলে তিনি বা তাহারা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বিষয়ে জাতীয় বা স্থানীয় পর্যায়ের কোন কমিটির নিকট অভিযোগ উত্থাপন করিতে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পারিবেন এবং উক্ত কমিটি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আবেদন প্রাপ্তির অনধিক ৩০ (ত্রিশ) দিনের মধ্যে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প্রয়োজনে ত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পূর্বক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অভিযোগ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নিষ্পত্তি করিবে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অধীন কোন কমিটির কোন সিদ্ধান্ত দ্বারা কোন ব্যক্তি সংক্ষুব্ধ হইলে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তিনি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পর্যায়ের কোন কমিটির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সিদ্ধান্তের 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সরকারের নিকট এবং স্থানীয় পর্যায়ের কমিটির সিদ্ধান্তের 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প্রযোজ্য 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বিভাগীয় কমিশনার বা জেলা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প্রশাস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কের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নিকট আপীল করিতে পারিবেন এবং উক্ত ক্ষেত্রে সরকার 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বিভাগীয় কমিশনার বা জেলা প্রশাসকের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>
        <w:rPr>
          <w:rFonts w:ascii="Nikosh" w:eastAsia="Times New Roman" w:hAnsi="Nikosh" w:cs="Nikosh"/>
          <w:sz w:val="24"/>
          <w:szCs w:val="24"/>
        </w:rPr>
        <w:t xml:space="preserve">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সিদ্ধান্ত চূড়ান্ত বলিয়া গণ্য হই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০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জরুরি সাড়া প্রদান কার্যক্রমে সশস্ত্র বাহিনীর অংশগ্রহণ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মারাত্মক ধরনের দুর্যোগপূর্ণ অবস্থায় অথবা মারাত্মক ধরনের দুর্যোগ ঘটিবার আশংকার প্রেক্ষিতে সশস্ত্র বাহিনীর সহযোগিতা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গ্রহণের আবশ্যকতা দেখা দিলে উক্ত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জাতীয় দুর্যোগ সাড়াদান সমন্বয় গ্রুপ সশস্ত্র বাহিনীর সহযোগিতা গ্রহণের জন্য </w:t>
      </w:r>
    </w:p>
    <w:p w:rsidR="00F0431F" w:rsidRPr="0053532C" w:rsidRDefault="00D573BB" w:rsidP="00D573BB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সরকারের নিকট সুপারিশ পেশ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উপ-ধারা (১) এর অধীন জাতীয় দুর্যোগ সাড়াদান সমন্বয় গ্রুপ এর নিকট হইতে কোন সুপারিশ প্রাপ্ত হইলে সরকার  সেমোতাবেক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দুর্যোগপূর্ব বা দুর্যোগকালীন জর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রী সাড়াদান কার্যক্রমে বেসামরিক প্রশাসনকে প্রয়োজনীয় সহায়তা প্রদানের জন্য সশস্ত্র বাহিনী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বিভাগকে নির্দেশনা প্রদান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(৩) উপ-ধারা (১) এ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স্থানীয় পর্যায়ে মারাত্মক ধরনের দুর্যোগপূর্ণ অবস্থায় অথবা মারাত্মক ধরনের দুর্যোগ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  <w:cs/>
        </w:rPr>
        <w:t xml:space="preserve">  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ঘটিবার আশংকা দেখা দিলে সং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ষ্ট দুর্যোগ কার্যকরভাবে মোকাবেলায় সশস্ত্র বাহিনীর সহযোগিতা গ্রহণের আবশ্যকতা দেখা </w:t>
      </w:r>
    </w:p>
    <w:p w:rsidR="00D573BB" w:rsidRDefault="00D573BB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দিলে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জেলা দুর্যোগ সাড়াদান সমন্বয় গ্রুপ সশস্ত্র বাহিনীর সহযোগিতা গ্রহণের জন্য জেলা প্রশাসকের নিকট সুপারিশ পেশ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(৪) উপ-ধারা (৩) এর অধীন জেলা দুর্যোগ সাড়াদান সমন্বয় গ্রুপ এর নিকট হইতে কোন সুপারিশ প্রাপ্ত হইলে জেলা প্রশাসক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তদ্‌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ভিত্তিতে</w:t>
      </w:r>
      <w:r w:rsidR="00F0431F" w:rsidRPr="0053532C">
        <w:rPr>
          <w:rFonts w:ascii="Nikosh" w:eastAsia="Times New Roman" w:hAnsi="Nikosh" w:cs="Nikosh"/>
          <w:sz w:val="24"/>
          <w:szCs w:val="24"/>
          <w:lang w:bidi="bn-IN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সশস্ত্র বাহিনীর সহযোগিতা চাহিয়া দুর্যোগ ব্যবস্থাপনা ও ত্রাণ  মন্ত্রণালয়ের মাধ্যমে সশস্ত্র বাহিনী বিভাগের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নিকট চাহিদাপত্র প্রেরণ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জেলা প্রশাসক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জরুরি প্রয়োজেনে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স্থানীয় সশস্ত্র বাহিনী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কর্তৃপক্ষের নিকট সরাসরি সহযোগিতা চাহিতে পারিবেন এবং উক্ত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যথাশীঘ্র সম্ভব বিষয়টি দুর্যোগ ব্যবস্থাপনা ও ত্রাণ </w:t>
      </w:r>
    </w:p>
    <w:p w:rsidR="00F0431F" w:rsidRPr="0053532C" w:rsidRDefault="00D573BB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বিভাগ এবং সশস্ত্র বাহিনী বিভাগকে লিখিতভাবে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ফ্যাক্স বা ই-মেইল মারফত অবহিত করিবেন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(৫) এই ধারার অধীন কোন নির্দেশনা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চাহিদাপত্র প্রাপ্ত হইলে সশস্ত্র বাহিনী বিভাগ 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স্থানীয় সশস্ত্র বাহিনী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কর্তৃপক্ষ অগ্রাধিকারভিত্তিতে দুর্যোগ ব্যবস্থাপনায়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কর্তৃ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কে প্রয়োজনীয় সহযোগিতা প্রদান করি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জরুরি সাড়াদান কার্যক্রমে আইন-শৃঙ্খলা রক্ষাকারী বাহিনীর অংশগ্রহণ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-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যদি দুর্যোগপূর্ণ অবস্থা এবং দুর্যোগ ঘটিতে পারে এমন অবস্থার অবনতির পরিপ্রেক্ষিতে আইন-শৃঙ্খলা রক্ষাকারী বাহিনীর সহযোগিতার প্রয়োজন অনুভূত হয়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তাহা হইলে সংশ্লিষ্ট জেলা প্রশাসক সরাসরি স্থানীয় আইন-শৃঙ্খলা রক্ষাকারী বাহিনীর সহযোগিতা চাহিতে পারিবেন এবং স্থানীয় আইন-শৃঙ্খলা রক্ষাকারী বাহিনী অগ্রাধিকার ভিত্তিতে অনুরূপ সহযোগিতা প্রদান করিতে বাধ্য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2160"/>
        </w:tabs>
        <w:spacing w:after="0" w:line="240" w:lineRule="auto"/>
        <w:ind w:left="630" w:hanging="630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2160"/>
        </w:tabs>
        <w:spacing w:after="0" w:line="240" w:lineRule="auto"/>
        <w:ind w:left="630" w:hanging="630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[ব্যাখ্যা</w:t>
      </w:r>
      <w:r w:rsidRPr="0053532C">
        <w:rPr>
          <w:rFonts w:ascii="Nikosh" w:eastAsia="Times New Roman" w:hAnsi="Nikosh" w:cs="Nikosh"/>
          <w:sz w:val="24"/>
          <w:szCs w:val="24"/>
          <w:cs/>
        </w:rPr>
        <w:t>: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এই ধারার উদ্দেশ্য পূরণকল্পে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আইন-শৃঙ্খলা রক্ষাকারী বাহিনী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বলিতে র‌্যাপিড অ্যাকশন ব্যাটালিয়ন (র‌্যাব)সহ বাংলাদেশ পুলিশ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কোস্টগার্ড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বাংলাদেশ বর্ডারগার্ড এবং আনসার ও গ্রাম প্রতি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রক্ষা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বাহিনী (ভিডিপি)সহ অনুরূপ আধা-সামরিক ও অসামরিক বাহিনীকে বুঝাইবে</w:t>
      </w:r>
      <w:r w:rsidRPr="0053532C">
        <w:rPr>
          <w:rFonts w:ascii="Nikosh" w:eastAsia="Times New Roman" w:hAnsi="Nikosh" w:cs="Nikosh"/>
          <w:sz w:val="24"/>
          <w:szCs w:val="24"/>
        </w:rPr>
        <w:t>|]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>চতুর্থ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  <w:u w:val="single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ত্রাণভান্ডার ইত্যাদি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ব্যবস্থাপনা তহবিল ও ত্রাণ ভাণ্ডার গঠন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আইনের উদ্দেশ্যপূরণকল্পে সরকার</w:t>
      </w:r>
      <w:r w:rsidRPr="0053532C">
        <w:rPr>
          <w:rFonts w:ascii="Nikosh" w:eastAsia="Times New Roman" w:hAnsi="Nikosh" w:cs="Nikosh"/>
          <w:sz w:val="24"/>
          <w:szCs w:val="24"/>
        </w:rPr>
        <w:t>, 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এবং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জেলা 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নামে দুইটি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পৃথক তহবিল গঠন করিবে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নিম্নবর্ণিত উৎসসমূহ হইতে প্রাপ্ত অর্থ উক্ত তহবিলে জমা হইবে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যথা: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(ক) সরকার কর্তৃক প্রদত্ত অনুদান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ab/>
      </w:r>
      <w:r w:rsidRPr="0053532C">
        <w:rPr>
          <w:rFonts w:ascii="Nikosh" w:eastAsia="Times New Roman" w:hAnsi="Nikosh" w:cs="Nikosh"/>
          <w:sz w:val="24"/>
          <w:szCs w:val="24"/>
          <w:cs/>
        </w:rPr>
        <w:t>(খ) সরকারের অনুমোদনক্রমে কোন বিদেশী সরকার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সংস্থা বা কোন আন্তজার্তিক সংস্থা কর্তৃক প্রদত্ত অনুদান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(গ) কোন স্থানীয় কর্তৃপক্ষ কর্তৃক প্রদত্ত অনুদান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(ঘ) স্থানীয় পর্যায়ের কোন গণ্যমান্য ব্যক্তি কর্তৃক প্রদত্ত দান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DD4936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>(ঙ) অন্য কোন বৈধ উৎস হইতে প্রাপ্ত অর্থ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="00DD4936">
        <w:rPr>
          <w:rFonts w:ascii="Nikosh" w:eastAsia="Times New Roman" w:hAnsi="Nikosh" w:cs="Nikosh"/>
          <w:sz w:val="24"/>
          <w:szCs w:val="24"/>
          <w:cs/>
        </w:rPr>
        <w:t xml:space="preserve"> ‌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(৩) জাতীয় দুর্যোগ ব্যবস্থাপনা তহবিল এবং জেলা দুর্যোগ ব্যবস্থাপনা তহবিলে জমাকৃত অর্থ সরকার কর্তৃক অনুমোদিত কোন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="00DD4936">
        <w:rPr>
          <w:rFonts w:ascii="Nikosh" w:eastAsia="Times New Roman" w:hAnsi="Nikosh" w:cs="Nikosh"/>
          <w:sz w:val="24"/>
          <w:szCs w:val="24"/>
          <w:cs/>
        </w:rPr>
        <w:t>রাষ্ট্রায়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ত্ব তফসিলী ব্যাংকে জমা রাখিতে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(৪) দুর্যোগ ব্যবস্থাপনা ও ত্রাণ মন্ত্রণালয়ের তত্ত্বাবধানে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পরিচালিত হইবে এবং উক্ত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মন্ত্রণালয়ের সচিব ও যুগ্ম সচিব (ত্রাণ) এর যৌথ স্বাক্ষরে উহার ব্যাংক হিসাব পরিচালিত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(৫) জেলা দুর্যোগ ব্যবস্থাপনা কমিটির তত্ত্বাবধানে ‘জেলা দুর্যোগ ব্যবস্থাপনা তহবিল’ পরিচালিত হইবে এবং জেলা প্রশাসক ও জেলা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ত্রাণ ও পুনর্বাসন কর্মকর্তার যৌথ স্বাক্ষরে উহার ব্যাংক হিসাব পরিচালিত হই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(৬)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এবং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জেলা দুর্যোগ ব্যবস্থাপনা তহবিল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এর পরিচালনা পদ্ধতি বিধি দ্বারা নির্ধারিত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  <w:lang w:bidi="hi-IN"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এতদুদ্দেশ্যে বিধি প্রণীত না হওয়া পর্যন্ত সরকারি আর্থিক বিধি-বিধানের আলোকে উক্ত তহবিলসমূহ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পরিচালনা এবং উহাদের অর্থ ব্যয় করা যাই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(৭) দুর্যোগকালে বা দুর্যোগের অব্যবহিত পরে দুর্যোগ ব্যবস্থাপনা ও ত্রাণ  মন্ত্রণালয় সরাসরি বৈদেশিক ত্রাণ বা অন্যান্য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সহায়তা গ্রহণ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বিষয়টি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প্রয়োজন অনুযায়ী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পরবর্তীতে সংশ্লিষ্ট মন্ত্রণালয়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বিভাগ বা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কার্যালয়কে অবহিত করিতে হই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(৮) এই আইনের উদ্দেশ্য পূরণকল্পে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উপ-ধারা (১) এর অধীন তহবিল গঠন ছাড়াও কেন্দ্রীয় ত্রাণ ভাণ্ডার ও জেলা ত্রাণ ভাণ্ডার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স্থাপন ও পরিচালনা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(৯) উপ-ধারা (৮) এ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উক্ত উপ-ধারার অধীন কেন্দ্রীয় ত্রাণ ভাণ্ডার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স্থাপি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ত না হওয়া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বিদ্যমান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কেন্দ্রীয় ত্রাণ ভাণ্ডার এবং উহার জেলা পর্যায়ের গুদামসমূহের পরিচালনা অধিদপ্তর কর্তৃক এমনভাবে অব্যাহত রাখা যাইবে যেন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উহা এই আইনের অধীন স্থাপিত ও পরিচালিত হইতেছে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sz w:val="24"/>
          <w:szCs w:val="24"/>
          <w:cs/>
        </w:rPr>
        <w:t>৩</w:t>
      </w:r>
      <w:r w:rsidRPr="0053532C">
        <w:rPr>
          <w:rFonts w:ascii="Nikosh" w:eastAsia="Times New Roman" w:hAnsi="Nikosh" w:cs="Nikosh"/>
          <w:b/>
          <w:sz w:val="24"/>
          <w:szCs w:val="24"/>
          <w:cs/>
          <w:lang w:bidi="bn-IN"/>
        </w:rPr>
        <w:t>৩</w:t>
      </w:r>
      <w:r w:rsidRPr="0053532C">
        <w:rPr>
          <w:rFonts w:ascii="Nikosh" w:eastAsia="Times New Roman" w:hAnsi="Nikosh" w:cs="Nikosh"/>
          <w:b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সাড়াদানের লক্ষ্যে জরুরি ক্রয়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দুর্যোগকালীন বা দুর্যোগ পরবর্তী পরিস্থিতিতে জরুরি ভিত্তিতে প্রয়োজনীয় দ্রব্যাদি বা সম্পদের যোগান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সরবরাহ বা ব্যবহার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নিশ্চিত করিবার লক্ষ্যে একসংগে এক বা একাধিক বৎসরের জন্য আগাম ক্রয়ের প্রয়োজনীয়তা দেখা দিলে জাতীয় দুর্যোগ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সাড়াদান সমন্বয়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 উক্ত বিষয়ে অর্থনৈতিক বিষয় সংক্রান্ত মন্ত্রিসভা কমিটির নিকট হইতে সম্মতি গ্রহণের জন্য দুর্যোগ </w:t>
      </w:r>
    </w:p>
    <w:p w:rsidR="00F0431F" w:rsidRPr="00DD4936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ব্যবস্থাপনা ও ত্রাণ মন্ত্রণালয়ের নিকট সুপারিশ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বিধান অনুযায়ী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এক বা একাধিক বৎসরের জন্য আগাম ক্রয়ের বিষয়ে অর্থনৈতিক বিষয় সংক্রান্ত মন্ত্রিসভা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কমিটির অনুমোদন সা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পেক্ষে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প্রযোজ্য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মহাপরিচালক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জেলা প্রশাসক এবং উপজেলা নির্বাহী কর্মকর্তা পাবলিক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প্রকিউরমেন্ট আইন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২০০৬ এবং পাবলিক প্রকিউরমেন্ট বিধিমালা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২০০৮ এর বিধান অনুযায়ী প্রয়োজনীয় ক্রয় কার্যক্রম সম্পন্ন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গণমাধ্যম ও সম্প্রচার কেন্দ্রের প্রতি নির্দেশনা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এই আইনের উদ্দেশ্য পূরণকল্পে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যে কোন রেডিও বা বেতার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টেলিভিশন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স্যাটেলাইট টেলিভিশন চ্যানেল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মুদ্রণ মাধ্যম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টেলিযোগাযোগ নেটওয়ার্ক বা ইলেকট্রনিক বা কেব্‌ল নেটওয়ার্ক অথবা এইরূপ তথ্য ও প্রযুক্তি নির্ভর সম্প্রচার মাধ্যমের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নিয়ন্ত্রণকারী কর্তৃপক্ষ বা ব্যক্তিকে আসন্ন দুর্যোগাবস্থা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সংশ্লিষ্ট আগাম সতর্ক সংকেত বা দুর্যোগ প্রস্তুতি বিষয়ক 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জনসচেতনতামূলক তথ্য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চিত্র বা সংবাদ ইত্যাদি জনস্বার্থে বিনামূল্যে প্রচার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প্রকাশ ও প্রদর্শনের জন্য নির্দেশনা প্রদান করিতে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পারিবে এবং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ষ্ট কর্তৃপক্ষ বা ব্যক্তি উক্তরূপ নির্দেশনা মানিয়া চলিতে বাধ্য থাকিবে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৩৫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দুর্যোগ ব্যবস্থাপনায় জরুরি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করণীয়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(১)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তফ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সিলে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খিত দুর্যোগ ব্যবস্থপনা সংক্রা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ন্ত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জরুরি নির্দেশাবলী সং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 সকলকে মানিয়া চলিতে হইবে এবং প্রযোজ্য </w:t>
      </w:r>
    </w:p>
    <w:p w:rsidR="00DD4936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উহাতে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খিত নির্দেশনা অনুযা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য়ী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প্রয়োজনীয় ব্যবস্থা গ্রহণ করিতে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তবে শর্ত থাকে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উক্ত নির্দেশাবলী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সম্পর্কে সং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শ্লি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ষ্ট সকলকে অবহিত করিবার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লক্ষ্যে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সরকারকে গণবিজ্ঞপ্তি জারি করিতে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তফসিলে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খিত দুর্যোগ ব্যবস্থাপনার জরুরি নির্দেশাবলী যাহাতে সংশ্লিষ্ট সকল ব্যক্তি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প্রতিষ্ঠান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সংস্থা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স্থাপনার মালিক 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কর্তৃ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মানিয়া চলে ত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দলক্ষ্যে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সরকার ও স্থানীয় প্রশাসন উদ্বুদ্ধকরণসহ প্রচারণামূলক ব্যবস্থা গ্রহণ করিবে এবং সংশ্লিষ্ট সকলে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যাহাতে উক্ত নির্দেশাবলী বাস্তবায়ন করে এবং মানিয়া চলে তাহা নিয়মিতভাবে পর্যবে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ক্ষণ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ও তদারকি করি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</w:rPr>
      </w:pPr>
    </w:p>
    <w:p w:rsidR="00F0431F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Cs/>
          <w:sz w:val="24"/>
          <w:szCs w:val="24"/>
        </w:rPr>
      </w:pPr>
    </w:p>
    <w:p w:rsidR="00DD4936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bCs/>
          <w:sz w:val="24"/>
          <w:szCs w:val="24"/>
          <w:cs/>
        </w:rPr>
        <w:lastRenderedPageBreak/>
        <w:t>পঞ্চম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অপরাধ</w:t>
      </w:r>
      <w:r w:rsidRPr="0053532C">
        <w:rPr>
          <w:rFonts w:ascii="Nikosh" w:eastAsia="Times New Roman" w:hAnsi="Nikosh" w:cs="Nikosh"/>
          <w:sz w:val="24"/>
          <w:szCs w:val="24"/>
          <w:u w:val="single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দণ্ড ইত্যাদি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৩৬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দায়িত্ব পালনে বাধা প্রদানের প্রচেষ্টার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দন্ড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(১) কোন ব্যক্তি যদি দুর্যোগ ব্যবস্থাপনার দায়িত্ব পালনরত বা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ক্ষমতাপ্রাপ্ত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কোন কর্মকর্তা  বা ব্যক্তিকে অন্যায়ভাবে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lang w:bidi="bn-IN"/>
        </w:rPr>
        <w:t xml:space="preserve">   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আঘাত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ভীতি প্রদর্শন</w:t>
      </w:r>
      <w:r w:rsidRPr="0053532C">
        <w:rPr>
          <w:rFonts w:ascii="Nikosh" w:eastAsia="Times New Roman" w:hAnsi="Nikosh" w:cs="Nikosh"/>
          <w:sz w:val="24"/>
          <w:szCs w:val="24"/>
          <w:lang w:bidi="bn-IN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অপমান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অপদস্হ করেন বা দুর্যোগ ব্যবস্থাপনার কাজে বাধা প্রদান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অপরাধ করিয়াছেন বলিয়া গণ্য হইবে এবং উক্ত অপরাধের জন্য তিনি অনূর্ধ্ব ১ (এক) 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DD4936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অথবা অনধিক ১ (এক) লক্ষ টাকা অর্থদ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দণ্ডে দণ্ডিত হইবেন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২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কোন ব্যক্তি যদি দুর্যোগ ব্যবস্থাপনার দায়িত্ব পালনরত বা ক্ষমতাপ্রাপ্ত কোন কর্মকর্তা বা ব্যক্তিকে অন্যায়ভাবে আঘাত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ভীতি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প্রদর্শন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অপমান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অপদস্ত করার বা দুর্যোগ ব্যবস্থাপনার কাজে বাধা প্রদান করার চেষ্টা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</w:t>
      </w:r>
      <w:r w:rsidR="00DD4936">
        <w:rPr>
          <w:rFonts w:ascii="Nikosh" w:eastAsia="Times New Roman" w:hAnsi="Nikosh" w:cs="Nikosh" w:hint="cs"/>
          <w:sz w:val="24"/>
          <w:szCs w:val="24"/>
          <w:cs/>
        </w:rPr>
        <w:t xml:space="preserve">  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অধীন অপরাধ করিয়াছেন বলিয়া গণ্য হইবে এবং উক্ত অপরাধের জন্য তিনি অনূর্ধ্ব ৬ (ছয়) মাস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অনধিক ৫০ (পঞ্চাশ) হাজার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দণ্ডে দণ্ডিত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৩৭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নির্দেশাবলী অমান্য করা বা পালনে ব্যর্থতার 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কোন ব্যক্তি যদি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জাতীয় দুর্যোগ সাড়াদান সমন্বয় গ্রুপ বা জেলা দুর্যোগ সাড়াদান সমন্বয় গ্রুপ কর্তৃক প্রদত্ত নির্দেশাবলী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ইচ্ছাকৃতভাবে অমান্য করেন বা ইচ্ছাকৃতভাবে পালন না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অধীন অপরাধ করিয়াছেন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বলিয়া গণ্য হইবে এবং উক্ত অপরাধের জন্য তিনি অনূর্ধ্ব ১ (এক) 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অনধিক ১ (এক) লক্ষ টাকা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দণ্ডে দণ্ডিত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মিথ্যা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অসত্য বা ভিত্তিহীন দাবি উত্থাপনের 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কোন ব্যক্তি বা সংস্থা যদি এই আইনের অধীনে পরিচালিত দুর্যোগ ব্যবস্থাপনা কার্যক্রম হইতে সহায়তা বা সুবিধা প্রাপ্তির নিমিত্ত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মিথ্যা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অসত্য বা ভিত্তিহীন দাবি উত্থাপন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অধীন অপরাধ করিয়াছেন বলিয়া গণ্য হইবে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এবং উক্ত অপরাধের জন্য তিনি অনূর্ধ্ব ১ (এক) 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অনধিক ১ (এক) লক্ষ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দণ্ডে দণ্ডিত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৩৯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সম্পদের অপব্যবহার বা নিজ স্বার্থে ব্যবহারের 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দুর্যোগ ব্যবস্থাপনার কাজে ব্যবহৃতব্য সম্পদের ব্যবস্থাপনা বা নিয়ন্ত্রণে রাখিবার জন্য দায়িত্বপ্রাপ্ত ব্যক্তি যদি উক্ত সম্পদের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অপব্যবহার করেন বা নিজ স্বার্থে ব্যবহার করেন অথবা অপব্যবহার বা নিজ স্বার্থে ব্যবহার করিবার জন্য অন্যকে প্ররোচনা দেন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অধীন অপরাধ করিয়াছেন বলিয়া গণ্য হইবে এবং উক্ত অপরাধের জন্য তিনি অনূর্ধ্ব ১ (এক)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অনধিক ১ 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এক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লক্ষ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দণ্ডে দণ্ডিত 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৪০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দুর্গত এলাকায় নিত্য প্রয়োজনীয় দ্রব্যের মূল্য বৃদ্ধির 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দুর্গত এলাকায় যদি কোন ব্যক্তি অবৈধভাবে মুনাফা লাভের উদ্দেশ্যে নিত্য প্রয়োজনীয় দ্রব্যের মূল্য বৃদ্ধি করেন বা বৃদ্ধির কারণ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সৃষ্টি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অধীন অপরাধ করিয়াছেন বলিয়া গণ্য হইবে এবং উক্ত অপরাধের জন্য তিনি অনূর্ধ্ব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১ (এক) 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অনধিক ১ 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এক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লক্ষ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উভয় দণ্ডে দণ্ডিত 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DD4936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0"/>
          <w:szCs w:val="20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৪১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লবণাক্ততা বা জলোচ্ছ্বাস সৃষ্টি করা বা চলমান পানি প্রবাহে প্রতিবদ্ধকতার সৃষ্টি করা বা  বাঁধের ক্ষতিসাধন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ইত্যাদির 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কোন ব্যক্তি যদি ইচ্ছাকৃতভাবে নিজস্ব স্বার্থসিদ্ধির জন্য বা অবহেলায় কোন এলাকায় লবণাক্ততা বা জলোচ্ছ্বাস সৃষ্টি করেন অথবা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স্লুইচ গেটের চলমান কার্যক্রম বাধাগ্র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করেন বা ক্ষতি সাধন করেন অথবা পানি প্রবাহে প্রতিবদ্ধকতার সৃষ্টি করেন অথবা বাঁধের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ক্ষতি করিয়া বা বাঁধ কাটিয়া দুর্যোগ অবস্থা সৃষ্টির মাধ্যমে জানমালের ক্ষতি করেন বা অনুরূপ কার্য সংঘটনে প্রচেষ্টা করেন 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সহায়তা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আইনের অধীন অপরাধ করিয়াছেন বলিয়া গণ্য হইবে এবং উক্ত অপরাধের জন্য তিনি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অনূর্ধ্ব ৩ (তিন) বৎসর কিন্তু অন্যূন ১ (এক) বৎসর সশ্রম কারাদ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অথবা অনূর্ধ্ব ২ (দুই) লক্ষ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ণ্ড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 উভয় দণ্ডে দণ্ডিত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DD4936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8"/>
          <w:szCs w:val="8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গণমাধ্যম বা সম্প্রচার কেন্দ্র কর্তৃক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ধারা ৩৪ এর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আদেশ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অমান্য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করিবার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দণ্ড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কোন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ব্যক্তি যদি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ধারা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৩৪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এর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অধীন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প্রদত্ত আদেশ অমান্য করেন বা অমান্য করিতে সহায়তা করেন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তিনি এই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আইনের অধীন অপরাধ করিয়াছেন বলিয়া গণ্য হইবে এবং উক্ত অপরাধের জন্য তিনি অনূর্ধ্ব ৫ 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পাঁ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চ) লক্ষ টাকা অর্থদণ্ডে দণ্ডিত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হইবেন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৪৩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ব্যবস্থাপনা সংক্রান্ত জরুরি নির্দেশাবলী অমান্যের দ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ন্ড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কোন ব্যক্তি যদি তফসিলে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>খিত দুর্যোগ ব্যবস্থপনা সংক্রা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ন্ত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রি নির্দেশাবলী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ধারা ৩৫ এর সহিত পঠিতব্য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অমান্য করেন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বা উক্ত নির্দেশনা অনুযায়ী প্রয়োজনীয় ব্যস্থা গ্রহণ না করেন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তাহা হইলে তিনি এই আইনের অধীন অপরাধ করিয়াছেন বলিয়া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গণ্য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হইবে এবং উক্ত অপরাধের জন্য তিনি অনূর্ধ্ব ৫ 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পাঁ</w:t>
      </w:r>
      <w:r w:rsidRPr="0053532C">
        <w:rPr>
          <w:rFonts w:ascii="Nikosh" w:eastAsia="Times New Roman" w:hAnsi="Nikosh" w:cs="Nikosh"/>
          <w:sz w:val="24"/>
          <w:szCs w:val="24"/>
          <w:cs/>
        </w:rPr>
        <w:t>চ) লক্ষ টাকা অর্থদ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ন্ড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এবং অনাদায়ে অনূর্ধ্ব ৩ (তিন) মাসের বিনাশ্রম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কারা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দন্ডে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দন্ডিত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সরকারি কর্মকর্তা ও কর্মচারী কর্তৃক দায়িত্ব পালনে ব্যর্থতা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কোন সরকারি  কর্মচারী এই আইন ও তদধীন প্রণীত বিধির অধীন কোন দায়িত্ব পালনে ব্যর্থ হইলে বা কোন বিধান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লংঘন করিলে অনুরূপ ব্যর্থতা বা লংঘনের জন্য তিনি দায়ী হইবেন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না প্রমাণ করিতে পারেন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অনুরূপ ব্যর্থতা বা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ক্ষেত্রমত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লঙ্ঘন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তাহার অজ্ঞাতসারে ঘটিয়াছে বা উক্ত ব্যর্থতা বা লঙ্ঘন রোধ করিবার জন্য তিনি যথাসাধ্য চেষ্টা করিয়া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অকৃতকার্য হইয়াছে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 উ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ল্লি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খিত কোন ব্যর্থতা বা লংঘনের অভিযোগে কোন সরকারি কর্মচারী দায়ী হইলে তিনি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সরকারি কর্মকর্তা ও কর্মচারীদের ক্ষেত্রে প্রযোজ্য আচরণ ও শৃঙ্খলা সংক্রান্ত অপরাধে অভিযুক্ত হইবেন এবং উক্ত কারণে তাহার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রুদ্ধে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বিভাগীয় শৃঙ্খলামূলক কার্যক্রম গ্রহণ করিতে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৪৫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অপরাধ বিচারার্থে গ্রহণ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জেলা প্রশাসক বা তাহার পক্ষে ক্ষমতাপ্রাপ্ত প্রতিনিধি কর্তৃক লিখিত অভিযোগ  ব্যতিত কোন আদালত এই আইনের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অধীন কোন ব্যক্তির বির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দ্ধে কোন মামলা বিচারার্থ আমলে গ্রহণ করিবে না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৪৬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অপরাধের  অ-আমলযোগ্যতা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জামিনযোগ্যতা এবং অ-আপোষযোগ্যতা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এই আইনের অধীন সকল অপরাধ অ-আমলযোগ্য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জামিনযোগ্য এবং অ-আপোষযোগ্য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৪৭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DD4936">
        <w:rPr>
          <w:rFonts w:ascii="Times New Roman" w:eastAsia="Times New Roman" w:hAnsi="Times New Roman" w:cs="Times New Roman"/>
          <w:b/>
          <w:sz w:val="24"/>
          <w:szCs w:val="24"/>
        </w:rPr>
        <w:t>Act V of 1898</w:t>
      </w:r>
      <w:r w:rsidRPr="0053532C">
        <w:rPr>
          <w:rFonts w:ascii="Nikosh" w:eastAsia="Times New Roman" w:hAnsi="Nikosh" w:cs="Nikosh"/>
          <w:b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এর প্রয়োগ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1E07A8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কোন অপরাধের অভিযোগ দায়ের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তদ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বিচার এবং আপীল নিষ্পত্তির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ক্ষেত্রে </w:t>
      </w:r>
      <w:r w:rsidRPr="00DD4936">
        <w:rPr>
          <w:rFonts w:ascii="Times New Roman" w:eastAsia="Times New Roman" w:hAnsi="Times New Roman" w:cs="Times New Roman"/>
          <w:sz w:val="24"/>
          <w:szCs w:val="24"/>
        </w:rPr>
        <w:t xml:space="preserve">Code of Criminal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  <w:r>
        <w:rPr>
          <w:rFonts w:ascii="Times New Roman" w:eastAsia="Times New Roman" w:hAnsi="Times New Roman" w:hint="cs"/>
          <w:sz w:val="24"/>
          <w:szCs w:val="24"/>
          <w:cs/>
        </w:rPr>
        <w:t xml:space="preserve">   </w:t>
      </w:r>
      <w:r w:rsidR="00F0431F" w:rsidRPr="00DD4936">
        <w:rPr>
          <w:rFonts w:ascii="Times New Roman" w:eastAsia="Times New Roman" w:hAnsi="Times New Roman" w:cs="Times New Roman"/>
          <w:sz w:val="24"/>
          <w:szCs w:val="24"/>
        </w:rPr>
        <w:t xml:space="preserve">Procedure, 1898 </w:t>
      </w:r>
      <w:r w:rsidR="00F0431F" w:rsidRPr="00DD4936">
        <w:rPr>
          <w:rFonts w:ascii="Times New Roman" w:eastAsia="Times New Roman" w:hAnsi="Times New Roman" w:cs="Times New Roman"/>
          <w:sz w:val="24"/>
          <w:szCs w:val="24"/>
          <w:cs/>
        </w:rPr>
        <w:t>(</w:t>
      </w:r>
      <w:r w:rsidR="00F0431F" w:rsidRPr="00DD4936">
        <w:rPr>
          <w:rFonts w:ascii="Times New Roman" w:eastAsia="Times New Roman" w:hAnsi="Times New Roman" w:cs="Times New Roman"/>
          <w:sz w:val="24"/>
          <w:szCs w:val="24"/>
        </w:rPr>
        <w:t>Act V of 1898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)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এর বিধানাবলী প্রযোজ্য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1E07A8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12"/>
          <w:szCs w:val="12"/>
          <w:cs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২০০৯ সনের ৫৯ নং আইন এর প্রয়োগ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এই আইনে ভিন্নরূপ যাহা কিছুই থাকুক না কেন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এই আইনের পঞ্চম অধ্যায়ে ৩৬-৪৩ ধারায় বর্ণিত  অপরাধসমূহ মোবাইল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 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কোর্ট আইন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২০০৯ (২০০৯ সনের ৫৯ নং আইন) অনুসারে বিচার্য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1E07A8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14"/>
          <w:szCs w:val="14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৪৯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মনুষ্যসৃষ্ট দুর্যোগে ক্ষতিপূরণ সংক্রা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দাবী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কোন ব্যক্তি যদি ইচ্ছাকৃত বা অবহেলাক্রমে যথাযথ প্রতিরোধমূলক ব্যবস্থা গ্রহণ ব্যতিরেকে কোন কার্য দ্বারা পরিবেশের এইরূপ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বিপর্যয় ঘটান যাহা কোন দুর্যোগের কারণ সৃষ্টি করে এবং ফল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শ্রু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তিতে অন্য কোন ব্যক্তি বা প্রতিষ্ঠানের জান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মাল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সম্পদ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স্থাপনা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 ব্যবসা-বাণিজ্যের ক্ষতি সাধিত হয়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তাহা হইলে ক্ষতিগ্রস্ত ব্যক্তি বা প্রতিষ্ঠান উক্ত ব্যক্তি বা প্রতিষ্ঠানের নিকট হইতে ক্ষতিপূরণ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আদায়ের জন্য উপযুক্ত আদালতে মামলা দায়ের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1E07A8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এই ধারার অধীন ক্ষতিপূরণ আদায়ের মামলা পরিচালনায় </w:t>
      </w:r>
      <w:r w:rsidRPr="00DD4936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DD4936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DD4936">
        <w:rPr>
          <w:rFonts w:ascii="Times New Roman" w:eastAsia="Times New Roman" w:hAnsi="Times New Roman" w:cs="Times New Roman"/>
          <w:sz w:val="24"/>
          <w:szCs w:val="24"/>
        </w:rPr>
        <w:t xml:space="preserve">of Civil Procedure, </w:t>
      </w:r>
      <w:r w:rsidRPr="00DD4936">
        <w:rPr>
          <w:rFonts w:ascii="Times New Roman" w:eastAsia="Times New Roman" w:hAnsi="Times New Roman" w:cs="Times New Roman"/>
          <w:sz w:val="24"/>
          <w:szCs w:val="24"/>
          <w:cs/>
        </w:rPr>
        <w:t>1908 (</w:t>
      </w:r>
      <w:r w:rsidRPr="00DD4936">
        <w:rPr>
          <w:rFonts w:ascii="Times New Roman" w:eastAsia="Times New Roman" w:hAnsi="Times New Roman" w:cs="Times New Roman"/>
          <w:sz w:val="24"/>
          <w:szCs w:val="24"/>
        </w:rPr>
        <w:t xml:space="preserve">Act No. V of </w:t>
      </w:r>
      <w:r w:rsidRPr="00DD4936">
        <w:rPr>
          <w:rFonts w:ascii="Times New Roman" w:eastAsia="Times New Roman" w:hAnsi="Times New Roman" w:cs="Times New Roman"/>
          <w:sz w:val="24"/>
          <w:szCs w:val="24"/>
          <w:cs/>
        </w:rPr>
        <w:t>1908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) </w:t>
      </w:r>
      <w:r w:rsidR="001E07A8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এর বিধানাবলী প্রযোজ্য হইবে</w:t>
      </w:r>
      <w:r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(৩) উপ-ধারা (১) এর অধীন কোন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ক্ষতি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পূরণের মামলা দায়ের করা হইলে আদালত সাক্ষ্য প্রমাণ বিবেচনা করিয়া প্রকৃত ক্ষতির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সমপরিমাণ বা আদালতের বিবেচনায় উপযুক্ত অর্থ ক্ষতিপূরণ হিসাবে পরিশোধের জন্য আদেশ প্রদান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৫০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ক্যামেরায় গৃহীত ছবি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রেকর্ডকৃত কথাবার্তা ইত্যাদির সাক্ষ্য মূল্য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</w:t>
      </w:r>
      <w:r w:rsidRPr="001E07A8">
        <w:rPr>
          <w:rFonts w:ascii="Times New Roman" w:eastAsia="Times New Roman" w:hAnsi="Times New Roman" w:cs="Times New Roman"/>
          <w:bCs/>
          <w:sz w:val="24"/>
          <w:szCs w:val="24"/>
        </w:rPr>
        <w:t>Evidence Act, 1</w:t>
      </w:r>
      <w:r w:rsidRPr="001E07A8">
        <w:rPr>
          <w:rFonts w:ascii="Times New Roman" w:eastAsia="Times New Roman" w:hAnsi="Times New Roman" w:cs="Times New Roman"/>
          <w:b/>
          <w:sz w:val="24"/>
          <w:szCs w:val="24"/>
          <w:cs/>
        </w:rPr>
        <w:t>8</w:t>
      </w:r>
      <w:r w:rsidRPr="001E07A8">
        <w:rPr>
          <w:rFonts w:ascii="Times New Roman" w:eastAsia="Times New Roman" w:hAnsi="Times New Roman" w:cs="Times New Roman"/>
          <w:bCs/>
          <w:sz w:val="24"/>
          <w:szCs w:val="24"/>
        </w:rPr>
        <w:t>72 (Act No. I of 1872</w:t>
      </w:r>
      <w:r w:rsidRPr="0053532C">
        <w:rPr>
          <w:rFonts w:ascii="Nikosh" w:eastAsia="Times New Roman" w:hAnsi="Nikosh" w:cs="Nikosh"/>
          <w:bCs/>
          <w:sz w:val="24"/>
          <w:szCs w:val="24"/>
        </w:rPr>
        <w:t>)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তে যাহা কিছুই থাকুক না কেন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ব্যবস্থাপনার সহিত জড়িত কোন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ব্যক্তি বা আইন প্রয়োগকারী সংস্থার কোন সদস্য বা অন্য কোন ব্যক্তি এই আইনে বর্ণিত কোন অপরাধ বা ক্ষতি সংঘটন 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সংঘটনের প্রস্তুতি গ্রহণ বা উহা সংঘটনে সহায়তা সংক্রান্ত কোন ঘটনার ভিডিও বা স্থিরচিত্র ধারণ বা গ্রহণ করিলে বা কোন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কথাবার্তা বা আলাপ-আলোচনা টেপ রেকর্ড বা ডিস্কে ধারণ করিলে উক্ত ভিডিও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স্থিরচিত্র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টেপ বা ডিস্ক উক্ত অপরাধ বা ক্ষতি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সংশ্লিষ্ট মামলা বিচারের সময় সাক্ষ্য হিসাবে গ্রহণযোগ্য হই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>৫১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কোম্পানী কর্তৃক অপরাধ সংঘটন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কোন কোম্পানী বা প্রতিষ্ঠান কর্তৃক এই আইন বা তদধীন প্রণীত বিধির অধীন কোন অপরাধ সংঘটিত হইলে বা কোন বিধান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লঙ্ঘিত হইলে উক্ত অপরাধ বা লঙ্ঘনের সহিত প্র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ত্যক্ষ সংশ্লি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ষ্টতা রহিয়াছে উক্ত কোম্পানী বা প্রতিষ্ঠনের এমন প্রত্যেক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পরিচালক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অংশীদার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নির্বাহী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ম্যানেজার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সচিব বা অন্য কোন কর্মকর্তা বা কর্মচারী বা প্রতিনিধি উক্ত অপরাধ বা লংঘন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করিয়াছেন বলিয়া গণ্য হইবে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না তিনি প্রমাণ করিতে পারেন যে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উক্ত অপরাধ বা লংঘন তাহার অজ্ঞাতসারে সংঘটিত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হইয়াছে অথবা উক্ত অপরাধ বা লঙ্ঘন রোধ করিবার জন্য তিনি যথাসাধ্য চেষ্টা করিয়া অকৃতকার্য হইয়াছে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[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ব্যাখ্যা</w:t>
      </w:r>
      <w:r w:rsidRPr="0053532C">
        <w:rPr>
          <w:rFonts w:ascii="Nikosh" w:eastAsia="Times New Roman" w:hAnsi="Nikosh" w:cs="Nikosh"/>
          <w:sz w:val="24"/>
          <w:szCs w:val="24"/>
          <w:cs/>
        </w:rPr>
        <w:t>: এই ধারায়-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ক) </w:t>
      </w:r>
      <w:r w:rsidRPr="0053532C">
        <w:rPr>
          <w:rFonts w:ascii="Nikosh" w:eastAsia="Times New Roman" w:hAnsi="Nikosh" w:cs="Nikosh"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কোম্পানী বা প্রতিষ্ঠান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’’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বলিতে কোন কোম্পানী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সংস্থা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প্রতিষ্ঠান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অংশীদারী কারবার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সমিতি বা একাধিক ব্যক্তি সমন্বয়ে গঠিত সংগঠন বা সংস্থাকে বুঝাইবে এবং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খ) </w:t>
      </w:r>
      <w:r w:rsidRPr="0053532C">
        <w:rPr>
          <w:rFonts w:ascii="Nikosh" w:eastAsia="Times New Roman" w:hAnsi="Nikosh" w:cs="Nikosh"/>
          <w:sz w:val="24"/>
          <w:szCs w:val="24"/>
        </w:rPr>
        <w:t>‘‘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পরিচালক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’’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অর্থে অংশীদার বা পরিচালনা বোর্ডের সদস্যও অন্তর্ভুক্ত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]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 w:hint="cs"/>
          <w:b/>
          <w:bCs/>
          <w:sz w:val="24"/>
          <w:szCs w:val="24"/>
        </w:rPr>
      </w:pPr>
    </w:p>
    <w:p w:rsidR="001E07A8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lastRenderedPageBreak/>
        <w:t>ষষ্ঠ অধ্যায়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sz w:val="24"/>
          <w:szCs w:val="24"/>
          <w:u w:val="single"/>
          <w:cs/>
        </w:rPr>
        <w:t>বিবিধ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৫২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পুরস্কার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>,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সম্মাননা ও ভাতা প্রদান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(১) সরকার দুর্যোগ ব্যবস্থাপনায় অসামান্য অবদানের স্বীকৃতি স্বরূপ কোন ব্যক্তি বা সংস্থাকে বিশেষ পুরস্কার ও সম্মাননা প্রদান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(২) দুর্যোগ পর্যবেক্ষণ ও আগাম সতর্কতা জারীর কার্যক্রম হইতে শুরু করিয়া দুর্যোগ পরবর্তী কার্যক্রম পরিচালনায় সার্বক্ষণিকভাবে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দায়িত্বপালনকারী কোন কর্মকর্তা বা কর্মচারীকে সরকার বিশেষ ভাতা প্রদান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(৩) উপ-ধারা (১) ও (২) এ উল্লিখিত পুরস্কার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সম্মাননা ও ভাতা প্রদানের পদ্ধতি ও পরিমাণ বিধি দ্বারা নির্ধারিত হইবে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৫৩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আন্তর্জাতিক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ও আঞ্চলিক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 xml:space="preserve"> চুক্তি প্রণয়নের ক্ষমতা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আইনের উদ্দেশ্য পূরণকল্পে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 দুর্যোগ ব্যবস্থাপনা সম্পর্কিত তথ্য উপাত্ত বিনিময়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বিশ্লেষণ ও গবেষণা এবং ভূ-উপগ্রহ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ব্যবহারসহ দুর্যোগকালীন সময়ে ত্রাণ কার্য পরিচালনার জন্য যে কোন বিদেশী রাষ্ট্র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সরকার এবং আন্তর্জাতিক ও আঞ্চলিক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/>
          <w:sz w:val="24"/>
          <w:szCs w:val="24"/>
        </w:rPr>
        <w:t xml:space="preserve"> 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সংস্থার সহযোগিতা গ্রহণ ও উহাদিগকে সহযোগিতা প্রদান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>
        <w:rPr>
          <w:rFonts w:ascii="Nikosh" w:eastAsia="Times New Roman" w:hAnsi="Nikosh" w:cs="Nikosh"/>
          <w:sz w:val="24"/>
          <w:szCs w:val="24"/>
          <w:cs/>
        </w:rPr>
        <w:t xml:space="preserve"> </w:t>
      </w:r>
      <w:r>
        <w:rPr>
          <w:rFonts w:ascii="Nikosh" w:eastAsia="Times New Roman" w:hAnsi="Nikosh" w:cs="Nikosh"/>
          <w:sz w:val="24"/>
          <w:szCs w:val="24"/>
          <w:cs/>
        </w:rPr>
        <w:tab/>
      </w:r>
      <w:r w:rsidR="00F0431F" w:rsidRPr="0053532C">
        <w:rPr>
          <w:rFonts w:ascii="Nikosh" w:eastAsia="Times New Roman" w:hAnsi="Nikosh" w:cs="Nikosh"/>
          <w:sz w:val="24"/>
          <w:szCs w:val="24"/>
        </w:rPr>
        <w:tab/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উদ্দেশ্য পূরণকল্পে সরকার যে কোন বিদেশী রাষ্ট্র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সরকার এবং আন্তর্জাতিক ও আঞ্চলিক সংস্থার সহিত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প্রয়োজনীয় সমঝোতা স্মারক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চুক্তি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কনভেনশন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টিট্রি বা অন্য যে কোন আইনগত দলিল সম্পাদন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৫৪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val="it-IT"/>
        </w:rPr>
        <w:t>সরল বিশ্বাসে কৃত কাজকর্ম রক্ষণ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এই আইন বা তদধীন প্রণীত বিধির অধীন সরল বি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শ্বাসে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অবহেলা ব্যতিরেকে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কৃত কোন কার্যের জন্য বা কোন কার্য সম্পাদন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করিবার উদ্যোগ গ্রহণের জন্য সরকার বা কোন  সরকারি কর্মচারী বা এই আইনের অধীন গঠিত কোন কাউন্সিল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কমিটি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বা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গ্রু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 বা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প্লা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টফরমের কোন সদস্যদের বিরুদ্ধে কোন দেওয়ানী বা ফৌজদারি মামলা বা অন্য কোন আইনগত কার্যধারা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রু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জু করা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যাইবে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৫৫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দুর্যোগ বিষয়ক স্থায়ী আদেশাবলীর প্রয়োগ</w:t>
      </w:r>
      <w:r w:rsidRPr="0053532C">
        <w:rPr>
          <w:rFonts w:ascii="Nikosh" w:eastAsia="Times New Roman" w:hAnsi="Nikosh" w:cs="Nikosh"/>
          <w:b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আইনের অধীন বিধি প্রণীত না হওয়া পর্যন্ত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সরকার কর্তৃক প্রকাশিত </w:t>
      </w:r>
      <w:r w:rsidRPr="0053532C">
        <w:rPr>
          <w:rFonts w:ascii="Nikosh" w:eastAsia="Times New Roman" w:hAnsi="Nikosh" w:cs="Nikosh"/>
          <w:sz w:val="24"/>
          <w:szCs w:val="24"/>
        </w:rPr>
        <w:t>‘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বিষয়ক স্থায়ী আদেশাবলী</w:t>
      </w:r>
      <w:r w:rsidRPr="0053532C">
        <w:rPr>
          <w:rFonts w:ascii="Nikosh" w:eastAsia="Times New Roman" w:hAnsi="Nikosh" w:cs="Nikosh"/>
          <w:sz w:val="24"/>
          <w:szCs w:val="24"/>
        </w:rPr>
        <w:t xml:space="preserve">’,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আইনের </w:t>
      </w:r>
    </w:p>
    <w:p w:rsidR="00F0431F" w:rsidRPr="0053532C" w:rsidRDefault="001E07A8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  <w:r>
        <w:rPr>
          <w:rFonts w:ascii="Nikosh" w:eastAsia="Times New Roman" w:hAnsi="Nikosh" w:cs="Nikosh"/>
          <w:sz w:val="24"/>
          <w:szCs w:val="24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উদ্দেশ্য পূরণকল্পে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প্রয়োজনীয় অভিযোজনসহ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প্রযোজ্য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কাউন্সিল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স্বেচ্ছাসেবক সংগঠন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সাড়াদান সমন্বয়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কমিটি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প্লা</w:t>
      </w:r>
      <w:r w:rsidRPr="0053532C">
        <w:rPr>
          <w:rFonts w:ascii="Nikosh" w:eastAsia="Times New Roman" w:hAnsi="Nikosh" w:cs="Nikosh"/>
          <w:sz w:val="24"/>
          <w:szCs w:val="24"/>
          <w:cs/>
        </w:rPr>
        <w:t>টফরম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প বা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টাস্কফোর্স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যে নামেই অভিহিত হউক না কেন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গঠিত না হওয়া পর্যন্ত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দুর্যোগ বিষয়ক স্থায়ী আদেশাবলীর অধীন গঠিত কাউন্সিল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জাতীয় স্বেচ্ছাসেবক সংগঠন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জাতীয় দুর্যোগ সাড়াদান সমন্বয়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কমিটি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প্লা</w:t>
      </w:r>
      <w:r w:rsidRPr="0053532C">
        <w:rPr>
          <w:rFonts w:ascii="Nikosh" w:eastAsia="Times New Roman" w:hAnsi="Nikosh" w:cs="Nikosh"/>
          <w:sz w:val="24"/>
          <w:szCs w:val="24"/>
          <w:cs/>
        </w:rPr>
        <w:t>টফরম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গ্র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ু</w:t>
      </w:r>
      <w:r w:rsidRPr="0053532C">
        <w:rPr>
          <w:rFonts w:ascii="Nikosh" w:eastAsia="Times New Roman" w:hAnsi="Nikosh" w:cs="Nikosh"/>
          <w:sz w:val="24"/>
          <w:szCs w:val="24"/>
          <w:cs/>
        </w:rPr>
        <w:t>প বা টাস্কফোর্স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যদি থাকে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আইনের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সহিত সামঞ্জস্যপূর্ণ হওয়া সা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পেক্ষে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এমনভাবে কার্যকর থাকিবে যেন উহারা এই আইনের অধীনই গঠিত হইয়াছে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৫৬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জটিলতা নিরসনে সরকারের ক্ষমতা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- এই আইনের কোন বিধানের অস্পষ্টতার কারণে উহা কার্যকর করিবার ক্ষেত্রে কোন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val="it-IT"/>
        </w:rPr>
      </w:pPr>
      <w:r w:rsidRPr="0053532C">
        <w:rPr>
          <w:rFonts w:ascii="Nikosh" w:eastAsia="Times New Roman" w:hAnsi="Nikosh" w:cs="Nikosh"/>
          <w:sz w:val="24"/>
          <w:szCs w:val="24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</w:rPr>
        <w:t>জটিলতা বা অসুবিধা দেখা দিলে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val="it-IT"/>
        </w:rPr>
        <w:t xml:space="preserve">এই আইনের বিধানাবলীর সহিত সঙ্গতিপূর্ণ হওয়া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  <w:lang w:bidi="bn-IN"/>
        </w:rPr>
      </w:pPr>
      <w:r w:rsidRPr="0053532C">
        <w:rPr>
          <w:rFonts w:ascii="Nikosh" w:eastAsia="Times New Roman" w:hAnsi="Nikosh" w:cs="Nikosh"/>
          <w:sz w:val="24"/>
          <w:szCs w:val="24"/>
          <w:lang w:val="it-IT"/>
        </w:rPr>
        <w:t xml:space="preserve">        </w:t>
      </w:r>
      <w:r w:rsidRPr="0053532C">
        <w:rPr>
          <w:rFonts w:ascii="Nikosh" w:eastAsia="Times New Roman" w:hAnsi="Nikosh" w:cs="Nikosh"/>
          <w:sz w:val="24"/>
          <w:szCs w:val="24"/>
          <w:cs/>
          <w:lang w:val="it-IT"/>
        </w:rPr>
        <w:t>সাপেক্ষে</w:t>
      </w:r>
      <w:r w:rsidRPr="0053532C">
        <w:rPr>
          <w:rFonts w:ascii="Nikosh" w:eastAsia="Times New Roman" w:hAnsi="Nikosh" w:cs="Nikosh"/>
          <w:sz w:val="24"/>
          <w:szCs w:val="24"/>
          <w:lang w:val="it-IT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উক্ত বিধানের স্পষ্টীকরণ বা ব্যাখ্যা প্রদানপূর্বক উক্ত বিষয়ে করণীয় সম্পর্কে দিক-নির্দেশনা প্রদান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1080"/>
        </w:tabs>
        <w:spacing w:after="0" w:line="240" w:lineRule="auto"/>
        <w:ind w:firstLine="540"/>
        <w:jc w:val="both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val="it-IT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৫৭</w:t>
      </w:r>
      <w:r w:rsidRPr="0053532C">
        <w:rPr>
          <w:rFonts w:ascii="Nikosh" w:eastAsia="Times New Roman" w:hAnsi="Nikosh" w:cs="Nikosh"/>
          <w:sz w:val="24"/>
          <w:szCs w:val="24"/>
          <w:cs/>
          <w:lang w:val="it-IT"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val="it-IT"/>
        </w:rPr>
        <w:t>আইনের কার্যকর বাস্তবায়নে সরকারের দায়িত্ব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sz w:val="24"/>
          <w:szCs w:val="24"/>
          <w:cs/>
          <w:lang w:val="it-IT"/>
        </w:rPr>
        <w:t xml:space="preserve"> </w:t>
      </w:r>
    </w:p>
    <w:p w:rsidR="00F0431F" w:rsidRPr="0053532C" w:rsidRDefault="00F0431F" w:rsidP="00F0431F">
      <w:pPr>
        <w:tabs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val="it-IT"/>
        </w:rPr>
      </w:pPr>
      <w:r w:rsidRPr="0053532C">
        <w:rPr>
          <w:rFonts w:ascii="Nikosh" w:eastAsia="Times New Roman" w:hAnsi="Nikosh" w:cs="Nikosh"/>
          <w:sz w:val="24"/>
          <w:szCs w:val="24"/>
          <w:cs/>
          <w:lang w:val="it-IT"/>
        </w:rPr>
        <w:t xml:space="preserve">      সরকার এই আইনের কার্যকর বাস্তবায়নের নিমিত্ত প্রয়োজনীয় সকল ব্যবস্থা গ্রহণ করিবে এবং এতদবিষয়ে</w:t>
      </w:r>
      <w:r w:rsidRPr="0053532C">
        <w:rPr>
          <w:rFonts w:ascii="Nikosh" w:eastAsia="Times New Roman" w:hAnsi="Nikosh" w:cs="Nikosh"/>
          <w:sz w:val="24"/>
          <w:szCs w:val="24"/>
          <w:lang w:val="it-IT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  <w:lang w:val="it-IT"/>
        </w:rPr>
        <w:t>প্রয়োজনে</w:t>
      </w:r>
      <w:r w:rsidRPr="0053532C">
        <w:rPr>
          <w:rFonts w:ascii="Nikosh" w:eastAsia="Times New Roman" w:hAnsi="Nikosh" w:cs="Nikosh"/>
          <w:sz w:val="24"/>
          <w:szCs w:val="24"/>
          <w:lang w:val="it-IT"/>
        </w:rPr>
        <w:t xml:space="preserve">, </w:t>
      </w:r>
    </w:p>
    <w:p w:rsidR="00F0431F" w:rsidRPr="0053532C" w:rsidRDefault="00782C71" w:rsidP="00F0431F">
      <w:pPr>
        <w:tabs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  <w:lang w:val="it-IT"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lang w:val="it-IT"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val="it-IT"/>
        </w:rPr>
        <w:t>নির্দেশনা   জারি করিতে পারিবে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val="it-IT" w:bidi="hi-IN"/>
        </w:rPr>
        <w:t>।</w:t>
      </w:r>
    </w:p>
    <w:p w:rsidR="00F0431F" w:rsidRPr="00782C71" w:rsidRDefault="00F0431F" w:rsidP="00F0431F">
      <w:pPr>
        <w:tabs>
          <w:tab w:val="left" w:pos="1080"/>
        </w:tabs>
        <w:spacing w:after="0" w:line="240" w:lineRule="auto"/>
        <w:ind w:firstLine="540"/>
        <w:jc w:val="both"/>
        <w:rPr>
          <w:rFonts w:ascii="Nikosh" w:eastAsia="Times New Roman" w:hAnsi="Nikosh" w:cs="Nikosh"/>
          <w:sz w:val="14"/>
          <w:szCs w:val="1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৫৮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বিধিমালা প্রণয়নের ক্ষমতা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–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এই আইনের উদ্দেশ্য পূরণকল্পে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বিধিমালা প্রণয়ন করিতে পারি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782C71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12"/>
          <w:szCs w:val="12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৫৯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 xml:space="preserve">ইংরেজিতে অনূদিত পাঠ প্রকাশ 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-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১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এই আইন প্রবর্তনের পর সরকার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সরকারি গেজেটে প্রজ্ঞাপন দ্বারা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এই আইনের বাংলা পাঠের ইংরেজিতে অনূদিত একটি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নির্ভরযোগ্য পাঠ (</w:t>
      </w:r>
      <w:r w:rsidRPr="0053532C">
        <w:rPr>
          <w:rFonts w:ascii="Nikosh" w:eastAsia="Times New Roman" w:hAnsi="Nikosh" w:cs="Nikosh"/>
          <w:sz w:val="24"/>
          <w:szCs w:val="24"/>
        </w:rPr>
        <w:t>Authentic English Text</w:t>
      </w:r>
      <w:r w:rsidRPr="0053532C">
        <w:rPr>
          <w:rFonts w:ascii="Nikosh" w:eastAsia="Times New Roman" w:hAnsi="Nikosh" w:cs="Nikosh"/>
          <w:sz w:val="24"/>
          <w:szCs w:val="24"/>
          <w:cs/>
        </w:rPr>
        <w:t>) প্রকাশ করিতে পারিবে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hi-IN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বাংলা পাঠ ও ইংরেজি পাঠের মধ্যে বিরোধের ক্ষেত্রে বাংলা পাঠ প্রাধান্য পাইবে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b/>
          <w:bCs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lastRenderedPageBreak/>
        <w:t>৬০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  <w:lang w:bidi="hi-IN"/>
        </w:rPr>
        <w:t xml:space="preserve">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ত্রাণ ও পুনর্বাসন অধিদপ্তর এবং দুর্যোগ ব্যবস্থাপনা ব্যুরো  এর বিলোপ</w:t>
      </w:r>
      <w:r w:rsidRPr="0053532C">
        <w:rPr>
          <w:rFonts w:ascii="Nikosh" w:eastAsia="Times New Roman" w:hAnsi="Nikosh" w:cs="Nikosh"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রূপা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র</w:t>
      </w:r>
      <w:r w:rsidRPr="0053532C">
        <w:rPr>
          <w:rFonts w:ascii="Nikosh" w:eastAsia="Times New Roman" w:hAnsi="Nikosh" w:cs="Nikosh"/>
          <w:bCs/>
          <w:sz w:val="24"/>
          <w:szCs w:val="24"/>
        </w:rPr>
        <w:t>,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 xml:space="preserve"> হেফাজত</w:t>
      </w:r>
      <w:r w:rsidRPr="0053532C">
        <w:rPr>
          <w:rFonts w:ascii="Nikosh" w:eastAsia="Times New Roman" w:hAnsi="Nikosh" w:cs="Nikosh"/>
          <w:bCs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ইত্যাদি</w:t>
      </w:r>
      <w:r w:rsidRPr="0053532C">
        <w:rPr>
          <w:rFonts w:ascii="Nikosh" w:eastAsia="Times New Roman" w:hAnsi="Nikosh" w:cs="Nikosh"/>
          <w:bCs/>
          <w:sz w:val="24"/>
          <w:szCs w:val="24"/>
          <w:cs/>
          <w:lang w:bidi="hi-IN"/>
        </w:rPr>
        <w:t>।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>–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(১) এই আইন কার্যকর হইবার সংগে সংগে তদান</w:t>
      </w:r>
      <w:r w:rsidR="005D6775" w:rsidRPr="0053532C">
        <w:rPr>
          <w:rFonts w:ascii="Nikosh" w:eastAsia="Times New Roman" w:hAnsi="Nikosh" w:cs="Nikosh"/>
          <w:sz w:val="24"/>
          <w:szCs w:val="24"/>
          <w:cs/>
        </w:rPr>
        <w:t>ী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ন্তন ত্রাণ ও পুনর্বাসন বিভাগের ০৯/০১/১৯৮৩ ও ২৯/০১/১৯৮৪ খ্রিস্টাব্দ তারিখের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782C71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যখাক্রমে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</w:rPr>
        <w:t>RRD-Sec-Admin-I/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67/82/35 ও </w:t>
      </w:r>
      <w:r w:rsidRPr="0053532C">
        <w:rPr>
          <w:rFonts w:ascii="Nikosh" w:eastAsia="Times New Roman" w:hAnsi="Nikosh" w:cs="Nikosh"/>
          <w:sz w:val="24"/>
          <w:szCs w:val="24"/>
        </w:rPr>
        <w:t>Sec-Admin-II/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5/84-30 সংখ্যক নির্বাহী আদেশ রহিত </w:t>
      </w:r>
    </w:p>
    <w:p w:rsidR="00782C71" w:rsidRDefault="00782C71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হইবে এবং উক্ত আদেশ দ্বারা গঠিত ও পুনঃগঠিত বিদ্যমান ত্রাণ ও পুনর্বাসন অধিদপ্তর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অতঃপর বিলুপ্ত অধিদপ্তর বলিয়া </w:t>
      </w:r>
    </w:p>
    <w:p w:rsidR="00F0431F" w:rsidRPr="0053532C" w:rsidRDefault="00782C71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উল্লিখিত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বিলুপ্ত হইবে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>।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(২) উপ-ধারা (১) এর অধীন রহিত ও বিলুপ্ত হইবার সংগে সংগে বিলুপ্ত অধিদপ্তর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ধারা ৭ এর বিধান অনুসারে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দুর্যোগ ব্যবস্থাপনা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অধিদপ্তরে রূপা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রিত হইবে এবং উক্ত বিলুপ্ত অধিদপ্তরের-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(ক) সকল সম্পদ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ক্ষমতা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কর্তৃত্ব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সুবিধাদি এবং স্থাবর ও অস্থাবর সম্পত্তি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নগদ ও ব্যাংকে গচ্ছিত অর্থ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প্রকল্প এবং</w:t>
      </w:r>
    </w:p>
    <w:p w:rsidR="00F0431F" w:rsidRPr="0053532C" w:rsidRDefault="00F0431F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অন্য সকল প্রকার দাবী ও অধিকার অধিদপ্তরে হস্তান্তরিত হইবে এবং অধিদপ্তর উহার স্বত্ত্বাধিকারী হইবে</w:t>
      </w:r>
      <w:r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(খ) বিরুদ্ধে বা তদ্কর্তৃক দায়েরকৃত সকল মামলা-মোকদ্দমা অধিদপ্তরের বিরুদ্ধে বা তদ্কর্তৃক দায়েরকৃত মামলা-</w:t>
      </w:r>
    </w:p>
    <w:p w:rsidR="00F0431F" w:rsidRPr="0053532C" w:rsidRDefault="00F0431F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মোকদ্দমা বলিয়া গণ্য হইবে</w:t>
      </w:r>
      <w:r w:rsidR="00782C71">
        <w:rPr>
          <w:rFonts w:ascii="Nikosh" w:eastAsia="Times New Roman" w:hAnsi="Nikosh" w:cs="Nikosh"/>
          <w:sz w:val="24"/>
          <w:szCs w:val="24"/>
        </w:rPr>
        <w:t>;</w:t>
      </w:r>
    </w:p>
    <w:p w:rsidR="005E0FF8" w:rsidRDefault="00F0431F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(গ) সকল ঋণ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দায় ও দায়িত্ব এবং উহার দ্বারা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উহার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 উহার সহিত সম্পাদিত সকল চুক্তি যথাক্র</w:t>
      </w:r>
      <w:r w:rsidR="005E0FF8">
        <w:rPr>
          <w:rFonts w:ascii="Nikosh" w:eastAsia="Times New Roman" w:hAnsi="Nikosh" w:cs="Nikosh"/>
          <w:sz w:val="24"/>
          <w:szCs w:val="24"/>
          <w:cs/>
        </w:rPr>
        <w:t>ম</w:t>
      </w:r>
    </w:p>
    <w:p w:rsidR="00F0431F" w:rsidRPr="0053532C" w:rsidRDefault="005E0FF8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bookmarkStart w:id="0" w:name="_GoBack"/>
      <w:bookmarkEnd w:id="0"/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অধিদপ্তরের ঋণ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দায় ও দায়িত্ব এবং উহার দ্বারা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পক্ষে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বা সহিত সম্পাদিত চুক্তি বলিয়া গণ্য হইবে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9D5AD9" w:rsidRDefault="00F0431F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(ঘ) সকল রেকর্ড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নথিপত্র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দলিল-দস্তাবেজ ও তথ্য-উপাত্ত অধিদপ্তরে স্থা</w:t>
      </w:r>
      <w:r w:rsidR="009D5AD9">
        <w:rPr>
          <w:rFonts w:ascii="Nikosh" w:eastAsia="Times New Roman" w:hAnsi="Nikosh" w:cs="Nikosh"/>
          <w:sz w:val="24"/>
          <w:szCs w:val="24"/>
          <w:cs/>
        </w:rPr>
        <w:t>নান্তরিত হইবে এবং অধিদপ্তর উক্ত</w:t>
      </w:r>
    </w:p>
    <w:p w:rsidR="00F0431F" w:rsidRPr="0053532C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স্থানান্তরিত রেকর্ড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নথিপত্র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দলিল-দ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স্তা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বেজ ও তথ্য-উপাত্ত সরকারী বিধি-বিধান অনুযায়ী সংর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ক্ষণ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করিবে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(ঙ) অধীন প্রতিষ্ঠিত বা স্থাপিত অধঃ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ন বা শাখা কার্যালয়ের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যে নামে ও স্থানেই প্রতিষ্ঠিত বা স্থাপিত হউক না কেন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</w:p>
    <w:p w:rsidR="009D5AD9" w:rsidRDefault="00F0431F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 কার্যক্রম এই আইনের অধীন অধিদপ্তরের অধঃ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>ন বা শাখা কার্যালয় স্থাপিত না হওয়া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="009D5AD9">
        <w:rPr>
          <w:rFonts w:ascii="Nikosh" w:eastAsia="Times New Roman" w:hAnsi="Nikosh" w:cs="Nikosh"/>
          <w:sz w:val="24"/>
          <w:szCs w:val="24"/>
          <w:cs/>
        </w:rPr>
        <w:t xml:space="preserve"> বিলুপ্ত</w:t>
      </w:r>
    </w:p>
    <w:p w:rsidR="009D5AD9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না করা পর্য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এমনভাবে কার্যকর ও অব্যাহত থাকিবে যেন উহারা এই আ</w:t>
      </w:r>
      <w:r>
        <w:rPr>
          <w:rFonts w:ascii="Nikosh" w:eastAsia="Times New Roman" w:hAnsi="Nikosh" w:cs="Nikosh"/>
          <w:sz w:val="24"/>
          <w:szCs w:val="24"/>
          <w:cs/>
        </w:rPr>
        <w:t>ইনের অধীন প্রতিষ্ঠিত বা স্থাপিত</w:t>
      </w:r>
    </w:p>
    <w:p w:rsidR="00F0431F" w:rsidRPr="0053532C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হইয়াছে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</w:p>
    <w:p w:rsidR="009D5AD9" w:rsidRDefault="00F0431F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(চ) প্রণীত ও  জারিকৃত সকল আদেশ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নির্দেশ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নীতিমালা বা ইনস্ট্রুমেন্ট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</w:t>
      </w:r>
      <w:r w:rsidR="009D5AD9">
        <w:rPr>
          <w:rFonts w:ascii="Nikosh" w:eastAsia="Times New Roman" w:hAnsi="Nikosh" w:cs="Nikosh"/>
          <w:sz w:val="24"/>
          <w:szCs w:val="24"/>
          <w:cs/>
        </w:rPr>
        <w:t xml:space="preserve"> আইনের সহিত সামঞ্জস্যপূর্ণ হওয়া</w:t>
      </w:r>
    </w:p>
    <w:p w:rsidR="009D5AD9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সা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পেক্ষে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একই বিষয় ও উদ্দেশ্যে অধিদপ্তর কর্তৃক প্রণীত ও  জারি না হওয়া পর্য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বা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বিলুপ্ত না করা</w:t>
      </w:r>
    </w:p>
    <w:p w:rsidR="009D5AD9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পর্য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প্রয়োজনীয় অভিযোজনসহ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পূর্বের ন্যায় এমনভাবে চলমান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অব্</w:t>
      </w:r>
      <w:r>
        <w:rPr>
          <w:rFonts w:ascii="Nikosh" w:eastAsia="Times New Roman" w:hAnsi="Nikosh" w:cs="Nikosh"/>
          <w:sz w:val="24"/>
          <w:szCs w:val="24"/>
          <w:cs/>
        </w:rPr>
        <w:t>যাহত ও কার্যকর থাকিবে যেন উহা</w:t>
      </w:r>
    </w:p>
    <w:p w:rsidR="00F0431F" w:rsidRPr="0053532C" w:rsidRDefault="009D5AD9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অধিদপ্তর  কর্তৃক প্রণীত ও জারী হইয়াছে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    </w:t>
      </w:r>
    </w:p>
    <w:p w:rsidR="00782C71" w:rsidRDefault="00F0431F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(ছ) গৃহীত কার্যক্রম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প্রদত্ত সিদ্ধা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প্রশি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ক্ষণ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 অন্য কোন  কর্মসূচি চলমান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অনিষ্পন্ন বা অবা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="00782C71">
        <w:rPr>
          <w:rFonts w:ascii="Nikosh" w:eastAsia="Times New Roman" w:hAnsi="Nikosh" w:cs="Nikosh"/>
          <w:sz w:val="24"/>
          <w:szCs w:val="24"/>
          <w:cs/>
        </w:rPr>
        <w:t>বায়িত থাকিলে উহা</w:t>
      </w:r>
    </w:p>
    <w:p w:rsidR="00782C71" w:rsidRDefault="00782C71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অধিদপ্তরের অধীনে এমনভাবে নিষ্পন্ন বা বা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স্ত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বায়ন করা যাইবে যেন উক্ত কার্যক্রম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সিদ্ধা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="00F0431F" w:rsidRPr="0053532C">
        <w:rPr>
          <w:rFonts w:ascii="Nikosh" w:eastAsia="Times New Roman" w:hAnsi="Nikosh" w:cs="Nikosh"/>
          <w:sz w:val="24"/>
          <w:szCs w:val="24"/>
        </w:rPr>
        <w:t>,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প্রশি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ক্ষণ</w:t>
      </w:r>
      <w:r>
        <w:rPr>
          <w:rFonts w:ascii="Nikosh" w:eastAsia="Times New Roman" w:hAnsi="Nikosh" w:cs="Nikosh"/>
          <w:sz w:val="24"/>
          <w:szCs w:val="24"/>
          <w:cs/>
        </w:rPr>
        <w:t xml:space="preserve"> বা কর্মসুচি</w:t>
      </w:r>
    </w:p>
    <w:p w:rsidR="00F0431F" w:rsidRPr="0053532C" w:rsidRDefault="00782C71" w:rsidP="00782C71">
      <w:pPr>
        <w:tabs>
          <w:tab w:val="left" w:pos="540"/>
          <w:tab w:val="left" w:pos="1620"/>
          <w:tab w:val="left" w:pos="216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অধিদপ্তর কর্তৃক গৃহীত হইয়াছে</w:t>
      </w:r>
      <w:r w:rsidR="00F0431F" w:rsidRPr="0053532C">
        <w:rPr>
          <w:rFonts w:ascii="Nikosh" w:eastAsia="Times New Roman" w:hAnsi="Nikosh" w:cs="Nikosh"/>
          <w:sz w:val="24"/>
          <w:szCs w:val="24"/>
        </w:rPr>
        <w:t>;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</w:p>
    <w:p w:rsidR="00782C71" w:rsidRDefault="00F0431F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(জ) কর্মকর্তা ও কর্মচারীগণ যে নিয়ম ও শর্তে বিলুপ্ত অধিদপ্তরে কর্মরত ছিলেন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</w:t>
      </w:r>
      <w:r w:rsidR="00782C71">
        <w:rPr>
          <w:rFonts w:ascii="Nikosh" w:eastAsia="Times New Roman" w:hAnsi="Nikosh" w:cs="Nikosh"/>
          <w:sz w:val="24"/>
          <w:szCs w:val="24"/>
          <w:cs/>
        </w:rPr>
        <w:t>রিবর্তিত বা  পুনরাদেশ প্রদান না</w:t>
      </w:r>
    </w:p>
    <w:p w:rsidR="00782C71" w:rsidRDefault="00782C71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 w:hint="cs"/>
          <w:sz w:val="24"/>
          <w:szCs w:val="24"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করা পর্য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সেই একই নিয়ম ও শর্তে অধিদপ্তরে বদলী হইয়া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 xml:space="preserve">অধিদপ্তরের </w:t>
      </w:r>
      <w:r>
        <w:rPr>
          <w:rFonts w:ascii="Nikosh" w:eastAsia="Times New Roman" w:hAnsi="Nikosh" w:cs="Nikosh"/>
          <w:sz w:val="24"/>
          <w:szCs w:val="24"/>
          <w:cs/>
        </w:rPr>
        <w:t xml:space="preserve">নিয়ন্ত্রণাধীনে উহার কর্মকর্তা </w:t>
      </w:r>
    </w:p>
    <w:p w:rsidR="00F0431F" w:rsidRPr="0053532C" w:rsidRDefault="00782C71" w:rsidP="00782C71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 w:hint="cs"/>
          <w:sz w:val="24"/>
          <w:szCs w:val="24"/>
          <w:cs/>
        </w:rPr>
        <w:t xml:space="preserve">      </w:t>
      </w:r>
      <w:r>
        <w:rPr>
          <w:rFonts w:ascii="Nikosh" w:eastAsia="Times New Roman" w:hAnsi="Nikosh" w:cs="Nikosh"/>
          <w:sz w:val="24"/>
          <w:szCs w:val="24"/>
          <w:cs/>
        </w:rPr>
        <w:t>ও</w:t>
      </w:r>
      <w:r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কর্মচারী হিসাবে কর্মরত থাকিবেন এবং পূর্বের নিয়মে বেতন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ভাতা ও সুবিধাদি প্রাপ্ত হইবেন</w:t>
      </w:r>
      <w:r w:rsidR="00F0431F" w:rsidRPr="0053532C">
        <w:rPr>
          <w:rFonts w:ascii="Nikosh" w:eastAsia="Times New Roman" w:hAnsi="Nikosh" w:cs="Nikosh"/>
          <w:sz w:val="24"/>
          <w:szCs w:val="24"/>
        </w:rPr>
        <w:t xml:space="preserve">; </w:t>
      </w:r>
      <w:r w:rsidR="00F0431F" w:rsidRPr="0053532C">
        <w:rPr>
          <w:rFonts w:ascii="Nikosh" w:eastAsia="Times New Roman" w:hAnsi="Nikosh" w:cs="Nikosh"/>
          <w:sz w:val="24"/>
          <w:szCs w:val="24"/>
          <w:cs/>
        </w:rPr>
        <w:t>এবং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>(ঝ) কর্মকর্তা ও কর্মচারীগণের জন্য প্রযোজ্য বিদ্যমান  চাকরি বিধিমালা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নিয়োগ বিধিমালা বা অন্য কোন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লিগ্যাল ইনস্ট্রুমেন্ট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পরিবর্তিত বা  পুনরাদেশ প্রদান না করা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বা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</w:t>
      </w:r>
      <w:r w:rsidRPr="0053532C">
        <w:rPr>
          <w:rFonts w:ascii="Nikosh" w:eastAsia="Times New Roman" w:hAnsi="Nikosh" w:cs="Nikosh"/>
          <w:sz w:val="24"/>
          <w:szCs w:val="24"/>
          <w:cs/>
        </w:rPr>
        <w:t>মত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বিলুপ্ত না করা পর্য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ন্ত</w:t>
      </w:r>
      <w:r w:rsidRPr="0053532C">
        <w:rPr>
          <w:rFonts w:ascii="Nikosh" w:eastAsia="Times New Roman" w:hAnsi="Nikosh" w:cs="Nikosh"/>
          <w:sz w:val="24"/>
          <w:szCs w:val="24"/>
        </w:rPr>
        <w:t>,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প্রয়োজনীয়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অভিযোজনসহ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>সেই একই নিয়ম ও শর্তে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এমনভাবে অধিদপ্তরে বদলীকৃত বিলুপ্ত অধিদপ্তরের কর্মকর্তা ও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 কর্মচারীগণের </w:t>
      </w:r>
      <w:r w:rsidRPr="0053532C">
        <w:rPr>
          <w:rFonts w:ascii="Nikosh" w:eastAsia="Times New Roman" w:hAnsi="Nikosh" w:cs="Nikosh"/>
          <w:sz w:val="24"/>
          <w:szCs w:val="24"/>
          <w:cs/>
          <w:lang w:bidi="bn-IN"/>
        </w:rPr>
        <w:t>ক্ষেত্রে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বলবৎ থাকিবে যেন উক্ত  চাকরি বিধিমালা</w:t>
      </w:r>
      <w:r w:rsidRPr="0053532C">
        <w:rPr>
          <w:rFonts w:ascii="Nikosh" w:eastAsia="Times New Roman" w:hAnsi="Nikosh" w:cs="Nikosh"/>
          <w:sz w:val="24"/>
          <w:szCs w:val="24"/>
        </w:rPr>
        <w:t xml:space="preserve">, 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নিয়োগ বিধিমালা বা লিগ্যাল ইনস্ট্রুমেন্ট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  </w:t>
      </w:r>
      <w:r w:rsidR="005E0FF8">
        <w:rPr>
          <w:rFonts w:ascii="Nikosh" w:eastAsia="Times New Roman" w:hAnsi="Nikosh" w:cs="Nikosh" w:hint="cs"/>
          <w:sz w:val="24"/>
          <w:szCs w:val="24"/>
          <w:cs/>
        </w:rPr>
        <w:t xml:space="preserve"> </w:t>
      </w:r>
      <w:r w:rsidRPr="0053532C">
        <w:rPr>
          <w:rFonts w:ascii="Nikosh" w:eastAsia="Times New Roman" w:hAnsi="Nikosh" w:cs="Nikosh"/>
          <w:sz w:val="24"/>
          <w:szCs w:val="24"/>
          <w:cs/>
        </w:rPr>
        <w:t>এই আইনের অধীন প্রণীত হইয়াছে</w:t>
      </w:r>
      <w:r w:rsidRPr="0053532C">
        <w:rPr>
          <w:rFonts w:ascii="Nikosh" w:eastAsia="Times New Roman" w:hAnsi="Nikosh" w:cs="Nikosh"/>
          <w:sz w:val="24"/>
          <w:szCs w:val="24"/>
          <w:cs/>
          <w:lang w:bidi="hi-IN"/>
        </w:rPr>
        <w:t xml:space="preserve">। 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ind w:left="1627" w:hanging="547"/>
        <w:jc w:val="both"/>
        <w:rPr>
          <w:rFonts w:ascii="Nikosh" w:eastAsia="Times New Roman" w:hAnsi="Nikosh" w:cs="Nikosh"/>
          <w:sz w:val="24"/>
          <w:szCs w:val="24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 </w:t>
      </w: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   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   </w:t>
      </w:r>
    </w:p>
    <w:p w:rsidR="00F0431F" w:rsidRPr="0053532C" w:rsidRDefault="00F0431F" w:rsidP="00F0431F">
      <w:pPr>
        <w:tabs>
          <w:tab w:val="left" w:pos="540"/>
          <w:tab w:val="left" w:pos="1620"/>
          <w:tab w:val="left" w:pos="216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   </w:t>
      </w:r>
    </w:p>
    <w:p w:rsidR="00F0431F" w:rsidRPr="0053532C" w:rsidRDefault="00F0431F" w:rsidP="00F0431F">
      <w:pPr>
        <w:tabs>
          <w:tab w:val="left" w:pos="540"/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</w:rPr>
      </w:pPr>
      <w:r w:rsidRPr="0053532C"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</w:p>
    <w:p w:rsidR="00F0431F" w:rsidRPr="00782C71" w:rsidRDefault="00782C71" w:rsidP="00782C71">
      <w:pPr>
        <w:tabs>
          <w:tab w:val="left" w:pos="540"/>
          <w:tab w:val="left" w:pos="1080"/>
        </w:tabs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cs/>
        </w:rPr>
      </w:pPr>
      <w:r>
        <w:rPr>
          <w:rFonts w:ascii="Nikosh" w:eastAsia="Times New Roman" w:hAnsi="Nikosh" w:cs="Nikosh"/>
          <w:sz w:val="24"/>
          <w:szCs w:val="24"/>
          <w:cs/>
        </w:rPr>
        <w:tab/>
        <w:t xml:space="preserve"> </w:t>
      </w:r>
      <w:r w:rsidR="00F0431F" w:rsidRPr="0053532C">
        <w:rPr>
          <w:rFonts w:ascii="Nikosh" w:eastAsia="Times New Roman" w:hAnsi="Nikosh" w:cs="Nikosh"/>
          <w:sz w:val="24"/>
          <w:szCs w:val="24"/>
          <w:cs/>
          <w:lang w:val="pl-PL"/>
        </w:rPr>
        <w:t xml:space="preserve">         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val="pl-PL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</w:rPr>
        <w:lastRenderedPageBreak/>
        <w:t xml:space="preserve"> </w:t>
      </w:r>
      <w:r w:rsidRPr="0053532C">
        <w:rPr>
          <w:rFonts w:ascii="Nikosh" w:eastAsia="Times New Roman" w:hAnsi="Nikosh" w:cs="Nikosh"/>
          <w:b/>
          <w:bCs/>
          <w:sz w:val="24"/>
          <w:szCs w:val="24"/>
          <w:cs/>
        </w:rPr>
        <w:t>তফসিল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</w:rPr>
      </w:pPr>
      <w:r w:rsidRPr="0053532C">
        <w:rPr>
          <w:rFonts w:ascii="Nikosh" w:eastAsia="Times New Roman" w:hAnsi="Nikosh" w:cs="Nikosh"/>
          <w:bCs/>
          <w:sz w:val="24"/>
          <w:szCs w:val="24"/>
          <w:cs/>
        </w:rPr>
        <w:t>[ ধারা</w:t>
      </w:r>
      <w:r w:rsidRPr="0053532C">
        <w:rPr>
          <w:rFonts w:ascii="Nikosh" w:eastAsia="Times New Roman" w:hAnsi="Nikosh" w:cs="Nikosh"/>
          <w:sz w:val="24"/>
          <w:szCs w:val="24"/>
          <w:cs/>
        </w:rPr>
        <w:t xml:space="preserve"> ৩৫ ও ৪৩</w:t>
      </w:r>
      <w:r w:rsidRPr="0053532C">
        <w:rPr>
          <w:rFonts w:ascii="Nikosh" w:eastAsia="Times New Roman" w:hAnsi="Nikosh" w:cs="Nikosh"/>
          <w:bCs/>
          <w:sz w:val="24"/>
          <w:szCs w:val="24"/>
          <w:cs/>
        </w:rPr>
        <w:t xml:space="preserve"> দ্রষ্টব্য]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Cs/>
          <w:sz w:val="24"/>
          <w:szCs w:val="24"/>
          <w:cs/>
          <w:lang w:val="pl-PL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u w:val="single"/>
        </w:rPr>
      </w:pPr>
      <w:r w:rsidRPr="0053532C">
        <w:rPr>
          <w:rFonts w:ascii="Nikosh" w:eastAsia="Times New Roman" w:hAnsi="Nikosh" w:cs="Nikosh"/>
          <w:b/>
          <w:bCs/>
          <w:sz w:val="24"/>
          <w:szCs w:val="24"/>
          <w:u w:val="single"/>
          <w:cs/>
        </w:rPr>
        <w:t>দুর্যোগ ব্যবস্থাপনায় জীবন ও সম্পদ রক্ষার জন্য জরুরি করণীয় ও দায়-দায়িত্ব</w:t>
      </w: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b/>
          <w:bCs/>
          <w:sz w:val="24"/>
          <w:szCs w:val="24"/>
          <w:cs/>
          <w:lang w:val="pl-PL"/>
        </w:rPr>
      </w:pPr>
    </w:p>
    <w:tbl>
      <w:tblPr>
        <w:tblW w:w="9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460"/>
      </w:tblGrid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নং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জরুরি করণীয় ও দায়-দায়িত্বসমূহ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১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b/>
                <w:bCs/>
                <w:sz w:val="24"/>
                <w:szCs w:val="24"/>
                <w:cs/>
              </w:rPr>
              <w:t>২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(১)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সকল হাসপাতাল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ক্লিনিক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কমিউনিটি সেন্টার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শপিং মল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সিনেমা হল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রেস্তোরাঁ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কলকারখানা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 ফ্যাক্টরি ও গুদামে অগ্নি ঝুঁকি অনুযায়ী যথাযথ অগ্নি প্রতিরোধ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অগ্নি নির্বাপন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অনুসন্ধান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উদ্ধার ও প্রাথমিক চিকিৎসা বিষয়ক সাজ-সরঞ্জামাদি স্থাপন ও সচল অবস্থায় মজুদ রাখিতে হইবে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(২)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সকল হাসপাতাল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ক্লিনিক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কমিউনিটি সেন্টার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শপিং মল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সিনেমা হল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রেস্তোরাঁ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কলকারখানা বা  ফ্যাক্টরিতে আপদকালীন সময়ে নিরাপদ বহির্গমনের সুবিধার্থে অকুপ্যাণ্ট লোড 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(Occupant Load)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অনুযায়ী জরুরি নির্গমন পথসহ একাধিক নির্গমন পথ রাখিতে হইবে এবং জরুরি নির্গমন পথ কোনদিকে তাহা ফ্লোর মার্কিং 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(Floor Marking)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দ্বারা চিহ্নিত করিতে হইবে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(৩)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অগ্নিকাণ্ড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ভুমিকম্প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ভবনধস বা অন্যান্য দু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র্যোগে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র সময় অগ্নিনির্বাপক ও উদ্ধারকারী যানবাহন চলাচলে প্রতিবন্ধকতা সৃষ্টি করা যাইবে 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(৪)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নদীপথে চলাচলকারী যাত্রীবাহী নৌযানে এবং সমুদ্রগামী মাছ ধরার নৌকা বা ট্রলারে পর্যাপ্ত সংখ্যক  লাইফবয়া (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Lifebuoy),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একটি ট্রানজিস্টার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বাঁশি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টর্চলাইট এবং অন্যান্য দুর্যোগ প্রস্তুতিমূলক সরঞ্জামাদি রাখিতে হইবে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(৫)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আবহাওয়া অধিদপ্তর হইতে ৪ নম্বর স্থানীয় হুঁশিয়ারি সংকেত প্রদর্শনের জন্য বলা হইলে ১৫০ ফুট এবং ইহার কম দৈর্ঘ্যবিশিষ্ট নৌযানকে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যাহা ঘন্টায় ৬১ কিলোমিটার বেগে প্রবাহিত ঝড়ো হাওয়া প্রতিরোধে সক্ষম নয়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 অনতিবিলম্বে নিরাপদ আশ্রয়ে ফিরিয়া আসিতে হইবে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(৬)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পানির আগমন ও নির্গমন পথে এমন কোনরুপ বাধা সৃষ্টি করা যাইবে না কিংবা এমন কোন উন্নয়ন কাজ করা যাইবে 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যাহা জলাবদ্ধতার কারণ ঘটাইতে পারে কিংবা জনগণের দুর্ভোগ সৃষ্টি করিতে পারে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 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(৭)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বিদ্যুবৈদ্যুতিক খুঁটি এবং অন্যান্য বিপদজনক স্থাপনাসমূ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হে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যাহা আপদ ও দুর্যোগ সৃষ্টি করিতে পারে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,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‘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বিপদ সংকেত চিহ্ন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>’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 xml:space="preserve"> স্থাপন করিতে হ 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(৮)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আবাসিক এলাকা কিংবা কোন সাধারণ  বিপণীবিতান বা মার্কেটে উচ্চ দাহ্যশীল কেমিক্যাল বা বিপদজনক কেমিক্যাল জাতীয় পদার্থ পর্যাপ্ত সুরক্ষা ব্যবস্থা ব্যতিরেকে মজুদ ও বিপণন করা যাইবে 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(৯)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সমুদ্র উপকূলের বালু অপসারণ ও ব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 xml:space="preserve">ৃক্ষ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কর্তন করা যাইবে 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F0431F" w:rsidRPr="0053532C" w:rsidTr="005D677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ind w:left="-108" w:right="-108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(১০)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31F" w:rsidRPr="0053532C" w:rsidRDefault="00F0431F" w:rsidP="00F0431F">
            <w:pPr>
              <w:tabs>
                <w:tab w:val="left" w:pos="540"/>
                <w:tab w:val="left" w:pos="1080"/>
                <w:tab w:val="left" w:pos="1620"/>
                <w:tab w:val="left" w:pos="2160"/>
              </w:tabs>
              <w:spacing w:after="0" w:line="240" w:lineRule="auto"/>
              <w:jc w:val="both"/>
              <w:rPr>
                <w:rFonts w:ascii="Nikosh" w:eastAsia="Times New Roman" w:hAnsi="Nikosh" w:cs="Nikosh"/>
                <w:sz w:val="24"/>
                <w:szCs w:val="24"/>
              </w:rPr>
            </w:pP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যুক্তিসঙ্গতভাবে কোন অস্বাভাবিক ঘটনা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যাহা দুর্যোগে পরিণত হইতে পারে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</w:rPr>
              <w:t xml:space="preserve">, 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</w:rPr>
              <w:t>দৃষ্টিগোচর হইলে উহা তাৎক্ষণিকভাবে স্থানীয় দুর্যোগ ব্যবস্থাপনা সংক্রান্ত কোন কমিটির সভাপতি বা কোন সদস্য বা নিকটস্থ থানায় অবহিত করিতে হইবে</w:t>
            </w:r>
            <w:r w:rsidRPr="0053532C">
              <w:rPr>
                <w:rFonts w:ascii="Nikosh" w:eastAsia="Times New Roman" w:hAnsi="Nikosh" w:cs="Nikosh"/>
                <w:sz w:val="24"/>
                <w:szCs w:val="24"/>
                <w:cs/>
                <w:lang w:bidi="hi-IN"/>
              </w:rPr>
              <w:t xml:space="preserve">। </w:t>
            </w:r>
          </w:p>
        </w:tc>
      </w:tr>
    </w:tbl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  <w:cs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</w:p>
    <w:p w:rsidR="00F0431F" w:rsidRPr="0053532C" w:rsidRDefault="00F0431F" w:rsidP="00F0431F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jc w:val="center"/>
        <w:rPr>
          <w:rFonts w:ascii="Nikosh" w:eastAsia="Times New Roman" w:hAnsi="Nikosh" w:cs="Nikosh"/>
          <w:sz w:val="24"/>
          <w:szCs w:val="24"/>
          <w:u w:val="single"/>
        </w:rPr>
      </w:pPr>
    </w:p>
    <w:p w:rsidR="00F0431F" w:rsidRPr="0053532C" w:rsidRDefault="00F0431F" w:rsidP="00F0431F">
      <w:pPr>
        <w:rPr>
          <w:rFonts w:ascii="Nikosh" w:hAnsi="Nikosh" w:cs="Nikosh"/>
          <w:sz w:val="24"/>
          <w:szCs w:val="24"/>
          <w:cs/>
        </w:rPr>
      </w:pPr>
    </w:p>
    <w:p w:rsidR="00F0431F" w:rsidRPr="0053532C" w:rsidRDefault="00F0431F" w:rsidP="00F0431F">
      <w:pPr>
        <w:rPr>
          <w:rFonts w:ascii="Nikosh" w:hAnsi="Nikosh" w:cs="Nikosh"/>
          <w:sz w:val="24"/>
          <w:szCs w:val="24"/>
        </w:rPr>
      </w:pPr>
    </w:p>
    <w:p w:rsidR="000A2842" w:rsidRPr="0053532C" w:rsidRDefault="000A2842">
      <w:pPr>
        <w:rPr>
          <w:rFonts w:ascii="Nikosh" w:hAnsi="Nikosh" w:cs="Nikosh"/>
          <w:sz w:val="24"/>
          <w:szCs w:val="24"/>
        </w:rPr>
      </w:pPr>
    </w:p>
    <w:sectPr w:rsidR="000A2842" w:rsidRPr="0053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B17C5"/>
    <w:multiLevelType w:val="hybridMultilevel"/>
    <w:tmpl w:val="C7D4B56C"/>
    <w:lvl w:ilvl="0" w:tplc="FFFFFFFF">
      <w:start w:val="1"/>
      <w:numFmt w:val="decimal"/>
      <w:pStyle w:val="Heading5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77"/>
    <w:rsid w:val="000A2842"/>
    <w:rsid w:val="001E07A8"/>
    <w:rsid w:val="001F683A"/>
    <w:rsid w:val="002026EF"/>
    <w:rsid w:val="0053532C"/>
    <w:rsid w:val="005D6775"/>
    <w:rsid w:val="005E0FF8"/>
    <w:rsid w:val="00782C71"/>
    <w:rsid w:val="009D5AD9"/>
    <w:rsid w:val="00AA4677"/>
    <w:rsid w:val="00B930C9"/>
    <w:rsid w:val="00C37F83"/>
    <w:rsid w:val="00D573BB"/>
    <w:rsid w:val="00DC71EE"/>
    <w:rsid w:val="00DD4936"/>
    <w:rsid w:val="00F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31F"/>
    <w:pPr>
      <w:keepNext/>
      <w:spacing w:after="0" w:line="360" w:lineRule="auto"/>
      <w:jc w:val="center"/>
      <w:outlineLvl w:val="0"/>
    </w:pPr>
    <w:rPr>
      <w:rFonts w:ascii="SutonnyMJ" w:eastAsia="Times New Roman" w:hAnsi="SutonnyMJ" w:cs="Vrinda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360" w:lineRule="auto"/>
      <w:ind w:left="900" w:hanging="900"/>
      <w:jc w:val="both"/>
      <w:outlineLvl w:val="1"/>
    </w:pPr>
    <w:rPr>
      <w:rFonts w:ascii="SutonnyMJ" w:eastAsia="Times New Roman" w:hAnsi="SutonnyMJ" w:cs="Vrind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31F"/>
    <w:pPr>
      <w:keepNext/>
      <w:spacing w:after="0" w:line="360" w:lineRule="auto"/>
      <w:ind w:left="720" w:hanging="720"/>
      <w:jc w:val="center"/>
      <w:outlineLvl w:val="2"/>
    </w:pPr>
    <w:rPr>
      <w:rFonts w:ascii="SutonnyMJ" w:eastAsia="Times New Roman" w:hAnsi="SutonnyMJ" w:cs="Vrind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31F"/>
    <w:pPr>
      <w:keepNext/>
      <w:spacing w:before="240" w:after="60" w:line="240" w:lineRule="auto"/>
      <w:outlineLvl w:val="3"/>
    </w:pPr>
    <w:rPr>
      <w:rFonts w:ascii="Times New Roman" w:eastAsia="Times New Roman" w:hAnsi="Times New Roman" w:cs="Vrinda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31F"/>
    <w:pPr>
      <w:keepNext/>
      <w:numPr>
        <w:numId w:val="1"/>
      </w:numPr>
      <w:spacing w:after="0" w:line="360" w:lineRule="auto"/>
      <w:ind w:left="1260" w:hanging="540"/>
      <w:outlineLvl w:val="4"/>
    </w:pPr>
    <w:rPr>
      <w:rFonts w:ascii="SutonnyMJ" w:eastAsia="Times New Roman" w:hAnsi="SutonnyMJ" w:cs="Vrinda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240" w:lineRule="auto"/>
      <w:ind w:hanging="900"/>
      <w:outlineLvl w:val="5"/>
    </w:pPr>
    <w:rPr>
      <w:rFonts w:ascii="SutonnyMJ" w:eastAsia="Times New Roman" w:hAnsi="SutonnyMJ" w:cs="Vrinda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360" w:lineRule="auto"/>
      <w:jc w:val="both"/>
      <w:outlineLvl w:val="6"/>
    </w:pPr>
    <w:rPr>
      <w:rFonts w:ascii="SutonnyMJ" w:eastAsia="Times New Roman" w:hAnsi="SutonnyMJ" w:cs="Vrind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31F"/>
    <w:rPr>
      <w:rFonts w:ascii="Times New Roman" w:eastAsia="Times New Roman" w:hAnsi="Times New Roman" w:cs="Vrinda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31F"/>
    <w:pPr>
      <w:spacing w:after="0" w:line="240" w:lineRule="auto"/>
    </w:pPr>
    <w:rPr>
      <w:rFonts w:ascii="Times New Roman" w:eastAsia="Times New Roman" w:hAnsi="Times New Roman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31F"/>
    <w:rPr>
      <w:rFonts w:ascii="Times New Roman" w:eastAsia="Times New Roman" w:hAnsi="Times New Roman" w:cs="Vrind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4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Vrinda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31F"/>
    <w:rPr>
      <w:rFonts w:ascii="Arial" w:eastAsia="Times New Roman" w:hAnsi="Arial" w:cs="Vrinda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4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Vrinda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31F"/>
    <w:rPr>
      <w:rFonts w:ascii="Times New Roman" w:eastAsia="Times New Roman" w:hAnsi="Times New Roman" w:cs="Vrinda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0431F"/>
    <w:pPr>
      <w:spacing w:after="0" w:line="240" w:lineRule="auto"/>
      <w:jc w:val="center"/>
    </w:pPr>
    <w:rPr>
      <w:rFonts w:ascii="SutonnyMJ" w:eastAsia="Times New Roman" w:hAnsi="SutonnyMJ" w:cs="Vrinda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431F"/>
    <w:rPr>
      <w:rFonts w:ascii="SutonnyMJ" w:eastAsia="Times New Roman" w:hAnsi="SutonnyMJ" w:cs="Vrinda"/>
      <w:color w:val="000000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431F"/>
    <w:pPr>
      <w:spacing w:after="0" w:line="360" w:lineRule="auto"/>
      <w:jc w:val="both"/>
    </w:pPr>
    <w:rPr>
      <w:rFonts w:ascii="SutonnyMJ" w:eastAsia="Times New Roman" w:hAnsi="SutonnyMJ" w:cs="Vrind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31F"/>
    <w:pPr>
      <w:tabs>
        <w:tab w:val="left" w:pos="360"/>
        <w:tab w:val="left" w:pos="900"/>
      </w:tabs>
      <w:spacing w:after="0" w:line="360" w:lineRule="auto"/>
      <w:ind w:left="900" w:hanging="900"/>
      <w:jc w:val="both"/>
    </w:pPr>
    <w:rPr>
      <w:rFonts w:ascii="SutonnyMJ" w:eastAsia="Times New Roman" w:hAnsi="SutonnyMJ" w:cs="Vrind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431F"/>
    <w:pPr>
      <w:spacing w:after="120" w:line="480" w:lineRule="auto"/>
      <w:ind w:left="360"/>
    </w:pPr>
    <w:rPr>
      <w:rFonts w:ascii="Calibri" w:eastAsia="Times New Roman" w:hAnsi="Calibri" w:cs="Vrinda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31F"/>
    <w:rPr>
      <w:rFonts w:ascii="Calibri" w:eastAsia="Times New Roman" w:hAnsi="Calibri" w:cs="Vrinda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431F"/>
    <w:pPr>
      <w:spacing w:after="120" w:line="240" w:lineRule="auto"/>
      <w:ind w:left="360"/>
    </w:pPr>
    <w:rPr>
      <w:rFonts w:ascii="Times New Roman" w:eastAsia="Times New Roman" w:hAnsi="Times New Roman" w:cs="Vrinda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431F"/>
    <w:rPr>
      <w:rFonts w:ascii="Times New Roman" w:eastAsia="Times New Roman" w:hAnsi="Times New Roman" w:cs="Vrind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1F"/>
    <w:pPr>
      <w:spacing w:after="0" w:line="240" w:lineRule="auto"/>
    </w:pPr>
    <w:rPr>
      <w:rFonts w:ascii="Tahoma" w:eastAsia="Times New Roman" w:hAnsi="Tahoma" w:cs="Vrind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F"/>
    <w:rPr>
      <w:rFonts w:ascii="Tahoma" w:eastAsia="Times New Roman" w:hAnsi="Tahoma" w:cs="Vrind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31F"/>
    <w:pPr>
      <w:keepNext/>
      <w:spacing w:after="0" w:line="360" w:lineRule="auto"/>
      <w:jc w:val="center"/>
      <w:outlineLvl w:val="0"/>
    </w:pPr>
    <w:rPr>
      <w:rFonts w:ascii="SutonnyMJ" w:eastAsia="Times New Roman" w:hAnsi="SutonnyMJ" w:cs="Vrinda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360" w:lineRule="auto"/>
      <w:ind w:left="900" w:hanging="900"/>
      <w:jc w:val="both"/>
      <w:outlineLvl w:val="1"/>
    </w:pPr>
    <w:rPr>
      <w:rFonts w:ascii="SutonnyMJ" w:eastAsia="Times New Roman" w:hAnsi="SutonnyMJ" w:cs="Vrinda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431F"/>
    <w:pPr>
      <w:keepNext/>
      <w:spacing w:after="0" w:line="360" w:lineRule="auto"/>
      <w:ind w:left="720" w:hanging="720"/>
      <w:jc w:val="center"/>
      <w:outlineLvl w:val="2"/>
    </w:pPr>
    <w:rPr>
      <w:rFonts w:ascii="SutonnyMJ" w:eastAsia="Times New Roman" w:hAnsi="SutonnyMJ" w:cs="Vrinda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431F"/>
    <w:pPr>
      <w:keepNext/>
      <w:spacing w:before="240" w:after="60" w:line="240" w:lineRule="auto"/>
      <w:outlineLvl w:val="3"/>
    </w:pPr>
    <w:rPr>
      <w:rFonts w:ascii="Times New Roman" w:eastAsia="Times New Roman" w:hAnsi="Times New Roman" w:cs="Vrinda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431F"/>
    <w:pPr>
      <w:keepNext/>
      <w:numPr>
        <w:numId w:val="1"/>
      </w:numPr>
      <w:spacing w:after="0" w:line="360" w:lineRule="auto"/>
      <w:ind w:left="1260" w:hanging="540"/>
      <w:outlineLvl w:val="4"/>
    </w:pPr>
    <w:rPr>
      <w:rFonts w:ascii="SutonnyMJ" w:eastAsia="Times New Roman" w:hAnsi="SutonnyMJ" w:cs="Vrinda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240" w:lineRule="auto"/>
      <w:ind w:hanging="900"/>
      <w:outlineLvl w:val="5"/>
    </w:pPr>
    <w:rPr>
      <w:rFonts w:ascii="SutonnyMJ" w:eastAsia="Times New Roman" w:hAnsi="SutonnyMJ" w:cs="Vrinda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431F"/>
    <w:pPr>
      <w:keepNext/>
      <w:tabs>
        <w:tab w:val="left" w:pos="360"/>
        <w:tab w:val="left" w:pos="900"/>
      </w:tabs>
      <w:spacing w:after="0" w:line="360" w:lineRule="auto"/>
      <w:jc w:val="both"/>
      <w:outlineLvl w:val="6"/>
    </w:pPr>
    <w:rPr>
      <w:rFonts w:ascii="SutonnyMJ" w:eastAsia="Times New Roman" w:hAnsi="SutonnyMJ" w:cs="Vrind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431F"/>
    <w:rPr>
      <w:rFonts w:ascii="Times New Roman" w:eastAsia="Times New Roman" w:hAnsi="Times New Roman" w:cs="Vrinda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431F"/>
    <w:rPr>
      <w:rFonts w:ascii="SutonnyMJ" w:eastAsia="Times New Roman" w:hAnsi="SutonnyMJ" w:cs="Vrinda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31F"/>
    <w:pPr>
      <w:spacing w:after="0" w:line="240" w:lineRule="auto"/>
    </w:pPr>
    <w:rPr>
      <w:rFonts w:ascii="Times New Roman" w:eastAsia="Times New Roman" w:hAnsi="Times New Roman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31F"/>
    <w:rPr>
      <w:rFonts w:ascii="Times New Roman" w:eastAsia="Times New Roman" w:hAnsi="Times New Roman" w:cs="Vrind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0431F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Vrinda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31F"/>
    <w:rPr>
      <w:rFonts w:ascii="Arial" w:eastAsia="Times New Roman" w:hAnsi="Arial" w:cs="Vrinda"/>
      <w:b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43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Vrinda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31F"/>
    <w:rPr>
      <w:rFonts w:ascii="Times New Roman" w:eastAsia="Times New Roman" w:hAnsi="Times New Roman" w:cs="Vrinda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F0431F"/>
    <w:pPr>
      <w:spacing w:after="0" w:line="240" w:lineRule="auto"/>
      <w:jc w:val="center"/>
    </w:pPr>
    <w:rPr>
      <w:rFonts w:ascii="SutonnyMJ" w:eastAsia="Times New Roman" w:hAnsi="SutonnyMJ" w:cs="Vrinda"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0431F"/>
    <w:rPr>
      <w:rFonts w:ascii="SutonnyMJ" w:eastAsia="Times New Roman" w:hAnsi="SutonnyMJ" w:cs="Vrinda"/>
      <w:color w:val="000000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F0431F"/>
    <w:pPr>
      <w:spacing w:after="0" w:line="360" w:lineRule="auto"/>
      <w:jc w:val="both"/>
    </w:pPr>
    <w:rPr>
      <w:rFonts w:ascii="SutonnyMJ" w:eastAsia="Times New Roman" w:hAnsi="SutonnyMJ" w:cs="Vrinda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431F"/>
    <w:pPr>
      <w:tabs>
        <w:tab w:val="left" w:pos="360"/>
        <w:tab w:val="left" w:pos="900"/>
      </w:tabs>
      <w:spacing w:after="0" w:line="360" w:lineRule="auto"/>
      <w:ind w:left="900" w:hanging="900"/>
      <w:jc w:val="both"/>
    </w:pPr>
    <w:rPr>
      <w:rFonts w:ascii="SutonnyMJ" w:eastAsia="Times New Roman" w:hAnsi="SutonnyMJ" w:cs="Vrinda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431F"/>
    <w:rPr>
      <w:rFonts w:ascii="SutonnyMJ" w:eastAsia="Times New Roman" w:hAnsi="SutonnyMJ" w:cs="Vrinda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431F"/>
    <w:pPr>
      <w:spacing w:after="120" w:line="480" w:lineRule="auto"/>
      <w:ind w:left="360"/>
    </w:pPr>
    <w:rPr>
      <w:rFonts w:ascii="Calibri" w:eastAsia="Times New Roman" w:hAnsi="Calibri" w:cs="Vrinda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431F"/>
    <w:rPr>
      <w:rFonts w:ascii="Calibri" w:eastAsia="Times New Roman" w:hAnsi="Calibri" w:cs="Vrinda"/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431F"/>
    <w:pPr>
      <w:spacing w:after="120" w:line="240" w:lineRule="auto"/>
      <w:ind w:left="360"/>
    </w:pPr>
    <w:rPr>
      <w:rFonts w:ascii="Times New Roman" w:eastAsia="Times New Roman" w:hAnsi="Times New Roman" w:cs="Vrinda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431F"/>
    <w:rPr>
      <w:rFonts w:ascii="Times New Roman" w:eastAsia="Times New Roman" w:hAnsi="Times New Roman" w:cs="Vrinda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1F"/>
    <w:pPr>
      <w:spacing w:after="0" w:line="240" w:lineRule="auto"/>
    </w:pPr>
    <w:rPr>
      <w:rFonts w:ascii="Tahoma" w:eastAsia="Times New Roman" w:hAnsi="Tahoma" w:cs="Vrind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F"/>
    <w:rPr>
      <w:rFonts w:ascii="Tahoma" w:eastAsia="Times New Roman" w:hAnsi="Tahoma" w:cs="Vrind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B968-F709-4994-9D30-E3528C4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2016-03-23T07:04:00Z</dcterms:created>
  <dcterms:modified xsi:type="dcterms:W3CDTF">2016-03-23T08:02:00Z</dcterms:modified>
</cp:coreProperties>
</file>