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B" w:rsidRPr="00CA4218" w:rsidRDefault="000A76AB" w:rsidP="000A76AB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 w:rsidRPr="00CA4218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খসড়া-০১</w:t>
      </w:r>
    </w:p>
    <w:p w:rsidR="000A76AB" w:rsidRDefault="000A76AB" w:rsidP="000A76AB">
      <w:pPr>
        <w:spacing w:after="0" w:line="240" w:lineRule="auto"/>
        <w:ind w:left="720" w:hanging="72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0A76AB" w:rsidRPr="00CA4218" w:rsidRDefault="000A76AB" w:rsidP="000A76AB">
      <w:pPr>
        <w:spacing w:after="0" w:line="240" w:lineRule="auto"/>
        <w:ind w:left="720" w:hanging="720"/>
        <w:jc w:val="center"/>
        <w:rPr>
          <w:rFonts w:ascii="Nikosh" w:hAnsi="Nikosh" w:cs="Nikosh"/>
          <w:b/>
          <w:color w:val="FF0000"/>
          <w:sz w:val="24"/>
          <w:szCs w:val="24"/>
          <w:u w:val="single"/>
          <w:rtl/>
          <w:cs/>
        </w:rPr>
      </w:pPr>
      <w:r w:rsidRPr="00CA4218">
        <w:rPr>
          <w:rFonts w:ascii="Nikosh" w:hAnsi="Nikosh" w:cs="Nikosh" w:hint="cs"/>
          <w:b/>
          <w:color w:val="FF0000"/>
          <w:sz w:val="24"/>
          <w:szCs w:val="24"/>
          <w:u w:val="single"/>
          <w:cs/>
          <w:lang w:bidi="bn-IN"/>
        </w:rPr>
        <w:t>যেকোনো ব্যক্তি/ কর্মকর্তা খসড়া</w:t>
      </w:r>
      <w:r>
        <w:rPr>
          <w:rFonts w:ascii="Nikosh" w:hAnsi="Nikosh" w:cs="Nikosh" w:hint="cs"/>
          <w:b/>
          <w:color w:val="FF0000"/>
          <w:sz w:val="24"/>
          <w:szCs w:val="24"/>
          <w:u w:val="single"/>
          <w:cs/>
          <w:lang w:bidi="bn-IN"/>
        </w:rPr>
        <w:t xml:space="preserve">র উপর প্রয়োজন বোধে যে কোনো ধরণের </w:t>
      </w:r>
      <w:r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>Ob</w:t>
      </w:r>
      <w:r w:rsidRPr="00CA4218"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>servation/</w:t>
      </w:r>
      <w:r>
        <w:rPr>
          <w:rFonts w:ascii="Nikosh" w:hAnsi="Nikosh" w:cs="Nikosh" w:hint="cs"/>
          <w:b/>
          <w:color w:val="FF0000"/>
          <w:sz w:val="24"/>
          <w:szCs w:val="24"/>
          <w:u w:val="single"/>
          <w:lang w:bidi="bn-IN"/>
        </w:rPr>
        <w:t xml:space="preserve">  </w:t>
      </w:r>
      <w:r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>C</w:t>
      </w:r>
      <w:r w:rsidRPr="00CA4218"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>omment/</w:t>
      </w:r>
      <w:r>
        <w:rPr>
          <w:rFonts w:ascii="Nikosh" w:hAnsi="Nikosh" w:cs="Nikosh" w:hint="cs"/>
          <w:b/>
          <w:color w:val="FF0000"/>
          <w:sz w:val="24"/>
          <w:szCs w:val="24"/>
          <w:u w:val="single"/>
          <w:lang w:bidi="bn-IN"/>
        </w:rPr>
        <w:t xml:space="preserve"> </w:t>
      </w:r>
      <w:r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>S</w:t>
      </w:r>
      <w:r w:rsidRPr="00CA4218"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>uggestion/</w:t>
      </w:r>
      <w:r>
        <w:rPr>
          <w:rFonts w:ascii="Nikosh" w:hAnsi="Nikosh" w:cs="Nikosh" w:hint="cs"/>
          <w:b/>
          <w:color w:val="FF0000"/>
          <w:sz w:val="24"/>
          <w:szCs w:val="24"/>
          <w:u w:val="single"/>
          <w:lang w:bidi="bn-IN"/>
        </w:rPr>
        <w:t xml:space="preserve"> </w:t>
      </w:r>
      <w:r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>R</w:t>
      </w:r>
      <w:r w:rsidRPr="00CA4218">
        <w:rPr>
          <w:rFonts w:ascii="Nikosh" w:hAnsi="Nikosh" w:cs="Nikosh"/>
          <w:b/>
          <w:color w:val="FF0000"/>
          <w:sz w:val="24"/>
          <w:szCs w:val="24"/>
          <w:u w:val="single"/>
          <w:lang w:bidi="bn-IN"/>
        </w:rPr>
        <w:t xml:space="preserve">ecommendation </w:t>
      </w:r>
      <w:r>
        <w:rPr>
          <w:rFonts w:ascii="Nikosh" w:hAnsi="Nikosh" w:cs="Nikosh" w:hint="cs"/>
          <w:b/>
          <w:color w:val="FF0000"/>
          <w:sz w:val="24"/>
          <w:szCs w:val="24"/>
          <w:u w:val="single"/>
          <w:lang w:bidi="bn-IN"/>
        </w:rPr>
        <w:t xml:space="preserve"> </w:t>
      </w:r>
      <w:r>
        <w:rPr>
          <w:rFonts w:ascii="Nikosh" w:hAnsi="Nikosh" w:cs="Nikosh" w:hint="cs"/>
          <w:b/>
          <w:color w:val="FF0000"/>
          <w:sz w:val="24"/>
          <w:szCs w:val="24"/>
          <w:u w:val="single"/>
          <w:cs/>
          <w:lang w:bidi="bn-IN"/>
        </w:rPr>
        <w:t>প্রদান করতে পারে</w:t>
      </w:r>
      <w:r w:rsidRPr="00CA4218">
        <w:rPr>
          <w:rFonts w:ascii="Nikosh" w:hAnsi="Nikosh" w:cs="Nikosh" w:hint="cs"/>
          <w:b/>
          <w:color w:val="FF0000"/>
          <w:sz w:val="24"/>
          <w:szCs w:val="24"/>
          <w:u w:val="single"/>
          <w:cs/>
          <w:lang w:bidi="bn-IN"/>
        </w:rPr>
        <w:t>ন।</w:t>
      </w:r>
    </w:p>
    <w:p w:rsidR="000A76AB" w:rsidRDefault="000A76AB" w:rsidP="001510AF">
      <w:pPr>
        <w:jc w:val="center"/>
        <w:rPr>
          <w:rFonts w:ascii="Nikosh" w:hAnsi="Nikosh" w:cs="Nikosh"/>
          <w:b/>
          <w:bCs/>
          <w:lang w:bidi="bn-IN"/>
        </w:rPr>
      </w:pPr>
      <w:bookmarkStart w:id="0" w:name="_GoBack"/>
      <w:bookmarkEnd w:id="0"/>
    </w:p>
    <w:p w:rsidR="001510AF" w:rsidRDefault="001510AF" w:rsidP="001510AF">
      <w:pPr>
        <w:jc w:val="center"/>
        <w:rPr>
          <w:rFonts w:ascii="Nikosh" w:hAnsi="Nikosh" w:cs="Nikosh"/>
          <w:b/>
          <w:bCs/>
          <w:cs/>
          <w:lang w:bidi="bn-IN"/>
        </w:rPr>
      </w:pPr>
      <w:r>
        <w:rPr>
          <w:rFonts w:ascii="Nikosh" w:hAnsi="Nikosh" w:cs="Nikosh"/>
          <w:b/>
          <w:bCs/>
          <w:lang w:bidi="bn-IN"/>
        </w:rPr>
        <w:t>“</w:t>
      </w:r>
      <w:r>
        <w:rPr>
          <w:rFonts w:ascii="Nikosh" w:hAnsi="Nikosh" w:cs="Nikosh"/>
          <w:b/>
          <w:bCs/>
          <w:cs/>
          <w:lang w:bidi="bn-IN"/>
        </w:rPr>
        <w:t>জাতীয় দুর্যোগ ব্যবস্থাপনা</w:t>
      </w:r>
      <w:r>
        <w:rPr>
          <w:rFonts w:ascii="Nikosh" w:hAnsi="Nikosh" w:cs="Nikosh"/>
          <w:b/>
          <w:bCs/>
          <w:lang w:bidi="bn-IN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গবেষণা ও প্রশিক্ষণ ইনস্টিটিউট নিয়োগ বিধিমালা</w:t>
      </w:r>
      <w:r>
        <w:rPr>
          <w:rFonts w:ascii="Nikosh" w:hAnsi="Nikosh" w:cs="Nikosh"/>
          <w:b/>
          <w:bCs/>
          <w:lang w:bidi="bn-IN"/>
        </w:rPr>
        <w:t>,</w:t>
      </w:r>
      <w:r>
        <w:rPr>
          <w:rFonts w:ascii="Nikosh" w:hAnsi="Nikosh" w:cs="Nikosh"/>
          <w:b/>
          <w:bCs/>
          <w:cs/>
          <w:lang w:bidi="bn-IN"/>
        </w:rPr>
        <w:t xml:space="preserve"> ২০১৫</w:t>
      </w:r>
      <w:r>
        <w:rPr>
          <w:rFonts w:ascii="Nikosh" w:hAnsi="Nikosh" w:cs="Nikosh"/>
          <w:b/>
          <w:bCs/>
          <w:lang w:bidi="bn-IN"/>
        </w:rPr>
        <w:t>”</w:t>
      </w:r>
    </w:p>
    <w:p w:rsidR="001510AF" w:rsidRDefault="001510AF" w:rsidP="0035430B">
      <w:pPr>
        <w:spacing w:line="240" w:lineRule="auto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প্রজ্ঞাপন</w:t>
      </w:r>
      <w:r>
        <w:rPr>
          <w:rFonts w:ascii="Nikosh" w:hAnsi="Nikosh" w:cs="Nikosh"/>
          <w:lang w:bidi="bn-IN"/>
        </w:rPr>
        <w:t>”</w:t>
      </w:r>
    </w:p>
    <w:p w:rsidR="001510AF" w:rsidRDefault="001510AF" w:rsidP="0035430B">
      <w:pPr>
        <w:spacing w:after="120" w:line="240" w:lineRule="auto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>তারিখঃ</w:t>
      </w:r>
    </w:p>
    <w:p w:rsidR="001510AF" w:rsidRDefault="001510AF" w:rsidP="001510AF">
      <w:pPr>
        <w:spacing w:after="0" w:line="240" w:lineRule="auto"/>
        <w:jc w:val="both"/>
        <w:rPr>
          <w:rFonts w:ascii="Nikosh" w:hAnsi="Nikosh" w:cs="Nikosh"/>
          <w:b/>
          <w:bCs/>
          <w:lang w:bidi="bn-IN"/>
        </w:rPr>
      </w:pPr>
      <w:r>
        <w:rPr>
          <w:rFonts w:ascii="Nikosh" w:hAnsi="Nikosh" w:cs="Nikosh"/>
          <w:b/>
          <w:bCs/>
          <w:cs/>
          <w:lang w:bidi="bn-IN"/>
        </w:rPr>
        <w:t>১। সংক্ষিপ্ত শিরোনাম</w:t>
      </w:r>
      <w:r>
        <w:rPr>
          <w:rFonts w:ascii="Nikosh" w:hAnsi="Nikosh" w:cs="Nikosh"/>
          <w:b/>
          <w:bCs/>
          <w:lang w:bidi="bn-IN"/>
        </w:rPr>
        <w:t xml:space="preserve">, </w:t>
      </w:r>
      <w:r>
        <w:rPr>
          <w:rFonts w:ascii="Nikosh" w:hAnsi="Nikosh" w:cs="Nikosh"/>
          <w:b/>
          <w:bCs/>
          <w:cs/>
          <w:lang w:bidi="bn-IN"/>
        </w:rPr>
        <w:t>প্রয়োগ ও প্রবর্তন-</w:t>
      </w:r>
    </w:p>
    <w:p w:rsidR="001510AF" w:rsidRDefault="001510AF" w:rsidP="001510AF">
      <w:pPr>
        <w:spacing w:after="0" w:line="240" w:lineRule="auto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>(১) এই বিধিমালা জাতীয় দুর্যোগ ব্যবস্থাপনা গবেষণা ও প্রশিক্ষণ ইনষ্টিটিউট বিধিমালা</w:t>
      </w:r>
      <w:r>
        <w:rPr>
          <w:rFonts w:ascii="Nikosh" w:hAnsi="Nikosh" w:cs="Nikosh"/>
          <w:lang w:bidi="bn-IN"/>
        </w:rPr>
        <w:t>,</w:t>
      </w:r>
      <w:r>
        <w:rPr>
          <w:rFonts w:ascii="Nikosh" w:hAnsi="Nikosh" w:cs="Nikosh" w:hint="cs"/>
          <w:cs/>
          <w:lang w:bidi="bn-IN"/>
        </w:rPr>
        <w:t xml:space="preserve"> </w:t>
      </w:r>
      <w:r w:rsidR="00B1541E">
        <w:rPr>
          <w:rFonts w:ascii="Nikosh" w:hAnsi="Nikosh" w:cs="Nikosh"/>
          <w:cs/>
          <w:lang w:bidi="bn-IN"/>
        </w:rPr>
        <w:t>২০১৫ নামে অভিহিত হ</w:t>
      </w:r>
      <w:r>
        <w:rPr>
          <w:rFonts w:ascii="Nikosh" w:hAnsi="Nikosh" w:cs="Nikosh"/>
          <w:cs/>
          <w:lang w:bidi="bn-IN"/>
        </w:rPr>
        <w:t>বে।</w:t>
      </w:r>
    </w:p>
    <w:p w:rsidR="001510AF" w:rsidRDefault="001510AF" w:rsidP="001510AF">
      <w:pPr>
        <w:spacing w:after="0" w:line="240" w:lineRule="auto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(২) ইহা </w:t>
      </w:r>
      <w:r w:rsidR="00B1541E">
        <w:rPr>
          <w:rFonts w:ascii="Nikosh" w:hAnsi="Nikosh" w:cs="Nikosh"/>
          <w:cs/>
          <w:lang w:bidi="bn-IN"/>
        </w:rPr>
        <w:t>অবিলম্বে কার্যকর হ</w:t>
      </w:r>
      <w:r>
        <w:rPr>
          <w:rFonts w:ascii="Nikosh" w:hAnsi="Nikosh" w:cs="Nikosh"/>
          <w:cs/>
          <w:lang w:bidi="bn-IN"/>
        </w:rPr>
        <w:t>বে।</w:t>
      </w:r>
    </w:p>
    <w:p w:rsidR="001510AF" w:rsidRDefault="001510AF" w:rsidP="001510AF">
      <w:pPr>
        <w:spacing w:after="120" w:line="240" w:lineRule="auto"/>
        <w:jc w:val="both"/>
        <w:rPr>
          <w:rFonts w:ascii="Nikosh" w:hAnsi="Nikosh" w:cs="Nikosh"/>
          <w:cs/>
          <w:lang w:bidi="bn-IN"/>
        </w:rPr>
      </w:pP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b/>
          <w:bCs/>
          <w:cs/>
          <w:lang w:bidi="bn-IN"/>
        </w:rPr>
        <w:t>২</w:t>
      </w:r>
      <w:r>
        <w:rPr>
          <w:rFonts w:ascii="Nikosh" w:hAnsi="Nikosh" w:cs="Nikosh"/>
          <w:b/>
          <w:bCs/>
          <w:cs/>
          <w:lang w:bidi="hi-IN"/>
        </w:rPr>
        <w:t>।</w:t>
      </w:r>
      <w:r>
        <w:rPr>
          <w:rFonts w:ascii="Nikosh" w:hAnsi="Nikosh" w:cs="Nikosh"/>
          <w:b/>
          <w:bCs/>
          <w:cs/>
          <w:lang w:bidi="bn-IN"/>
        </w:rPr>
        <w:t xml:space="preserve"> সংজ্ঞা- বিষয় বা প্র</w:t>
      </w:r>
      <w:r w:rsidR="00B1541E">
        <w:rPr>
          <w:rFonts w:ascii="Nikosh" w:hAnsi="Nikosh" w:cs="Nikosh"/>
          <w:b/>
          <w:bCs/>
          <w:cs/>
          <w:lang w:bidi="bn-IN"/>
        </w:rPr>
        <w:t>সঙ্গের পরিপন্হী কোন কিছু না থাক</w:t>
      </w:r>
      <w:r>
        <w:rPr>
          <w:rFonts w:ascii="Nikosh" w:hAnsi="Nikosh" w:cs="Nikosh"/>
          <w:b/>
          <w:bCs/>
          <w:cs/>
          <w:lang w:bidi="bn-IN"/>
        </w:rPr>
        <w:t>লে</w:t>
      </w:r>
      <w:r>
        <w:rPr>
          <w:rFonts w:ascii="Nikosh" w:hAnsi="Nikosh" w:cs="Nikosh"/>
          <w:b/>
          <w:bCs/>
          <w:lang w:bidi="bn-IN"/>
        </w:rPr>
        <w:t xml:space="preserve">, </w:t>
      </w:r>
      <w:r>
        <w:rPr>
          <w:rFonts w:ascii="Nikosh" w:hAnsi="Nikosh" w:cs="Nikosh"/>
          <w:b/>
          <w:bCs/>
          <w:cs/>
          <w:lang w:bidi="bn-IN"/>
        </w:rPr>
        <w:t>এই বিধিমালায়-</w:t>
      </w: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(১) </w:t>
      </w: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ইনষ্টিটিউট</w:t>
      </w:r>
      <w:r>
        <w:rPr>
          <w:rFonts w:ascii="Nikosh" w:hAnsi="Nikosh" w:cs="Nikosh"/>
          <w:lang w:bidi="bn-IN"/>
        </w:rPr>
        <w:t>”</w:t>
      </w:r>
      <w:r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দুর্যোগ ব্যবস্থাপনা আইন</w:t>
      </w:r>
      <w:r>
        <w:rPr>
          <w:rFonts w:ascii="Nikosh" w:hAnsi="Nikosh" w:cs="Nikosh"/>
          <w:lang w:bidi="bn-IN"/>
        </w:rPr>
        <w:t>,</w:t>
      </w:r>
      <w:r>
        <w:rPr>
          <w:rFonts w:ascii="Nikosh" w:hAnsi="Nikosh" w:cs="Nikosh"/>
          <w:cs/>
          <w:lang w:bidi="bn-IN"/>
        </w:rPr>
        <w:t xml:space="preserve"> ২০১২ এর অধীন স্থাপিত জাতীয় দুর্যোগ ব্যবস্থাপনা গবেষণা ও প্রশিক্ষণ ইনষ্টিটিউট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s/>
          <w:lang w:bidi="bn-IN"/>
        </w:rPr>
        <w:t xml:space="preserve">কে </w:t>
      </w:r>
      <w:r w:rsidR="00B1541E">
        <w:rPr>
          <w:rFonts w:ascii="Nikosh" w:hAnsi="Nikosh" w:cs="Nikosh"/>
          <w:color w:val="7030A0"/>
          <w:cs/>
          <w:lang w:bidi="bn-IN"/>
        </w:rPr>
        <w:t>বুঝা</w:t>
      </w:r>
      <w:r>
        <w:rPr>
          <w:rFonts w:ascii="Nikosh" w:hAnsi="Nikosh" w:cs="Nikosh"/>
          <w:color w:val="7030A0"/>
          <w:cs/>
          <w:lang w:bidi="bn-IN"/>
        </w:rPr>
        <w:t>বে</w:t>
      </w:r>
      <w:r>
        <w:rPr>
          <w:rFonts w:ascii="Nikosh" w:hAnsi="Nikosh" w:cs="Nikosh"/>
          <w:lang w:bidi="bn-IN"/>
        </w:rPr>
        <w:t>;</w:t>
      </w: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(২) </w:t>
      </w: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মহাপরিচালক</w:t>
      </w:r>
      <w:r>
        <w:rPr>
          <w:rFonts w:ascii="Nikosh" w:hAnsi="Nikosh" w:cs="Nikosh"/>
          <w:lang w:bidi="bn-IN"/>
        </w:rPr>
        <w:t>”</w:t>
      </w:r>
      <w:r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ইনষ্টিটিউটের মহাপরিচালক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s/>
          <w:lang w:bidi="bn-IN"/>
        </w:rPr>
        <w:t xml:space="preserve">কে </w:t>
      </w:r>
      <w:r w:rsidR="00B1541E">
        <w:rPr>
          <w:rFonts w:ascii="Nikosh" w:hAnsi="Nikosh" w:cs="Nikosh"/>
          <w:color w:val="7030A0"/>
          <w:cs/>
          <w:lang w:bidi="bn-IN"/>
        </w:rPr>
        <w:t>বুঝা</w:t>
      </w:r>
      <w:r>
        <w:rPr>
          <w:rFonts w:ascii="Nikosh" w:hAnsi="Nikosh" w:cs="Nikosh"/>
          <w:color w:val="7030A0"/>
          <w:cs/>
          <w:lang w:bidi="bn-IN"/>
        </w:rPr>
        <w:t>বে</w:t>
      </w:r>
      <w:r>
        <w:rPr>
          <w:rFonts w:ascii="Nikosh" w:hAnsi="Nikosh" w:cs="Nikosh"/>
          <w:lang w:bidi="bn-IN"/>
        </w:rPr>
        <w:t>;</w:t>
      </w: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(৩) </w:t>
      </w: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তফসিল</w:t>
      </w:r>
      <w:r>
        <w:rPr>
          <w:rFonts w:ascii="Nikosh" w:hAnsi="Nikosh" w:cs="Nikosh"/>
          <w:lang w:bidi="bn-IN"/>
        </w:rPr>
        <w:t>”</w:t>
      </w:r>
      <w:r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এই বিধিমালার সহিত সংযোজিত তফসিল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s/>
          <w:lang w:bidi="bn-IN"/>
        </w:rPr>
        <w:t xml:space="preserve">কে </w:t>
      </w:r>
      <w:r>
        <w:rPr>
          <w:rFonts w:ascii="Nikosh" w:hAnsi="Nikosh" w:cs="Nikosh"/>
          <w:color w:val="7030A0"/>
          <w:cs/>
          <w:lang w:bidi="bn-IN"/>
        </w:rPr>
        <w:t>বুঝাবে</w:t>
      </w:r>
      <w:r>
        <w:rPr>
          <w:rFonts w:ascii="Nikosh" w:hAnsi="Nikosh" w:cs="Nikosh"/>
          <w:lang w:bidi="bn-IN"/>
        </w:rPr>
        <w:t>;</w:t>
      </w: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(৪) </w:t>
      </w: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নিয়োগকারী কর্তৃপক্ষ</w:t>
      </w:r>
      <w:r>
        <w:rPr>
          <w:rFonts w:ascii="Nikosh" w:hAnsi="Nikosh" w:cs="Nikosh"/>
          <w:lang w:bidi="bn-IN"/>
        </w:rPr>
        <w:t>”</w:t>
      </w:r>
      <w:r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সরকার বা সরকার কর্তৃক ক্ষমতা প্রদত্ত যে কোন কর্মকর্তা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s/>
          <w:lang w:bidi="bn-IN"/>
        </w:rPr>
        <w:t xml:space="preserve">কে </w:t>
      </w:r>
      <w:r w:rsidR="00B1541E">
        <w:rPr>
          <w:rFonts w:ascii="Nikosh" w:hAnsi="Nikosh" w:cs="Nikosh"/>
          <w:color w:val="7030A0"/>
          <w:cs/>
          <w:lang w:bidi="bn-IN"/>
        </w:rPr>
        <w:t>বুঝা</w:t>
      </w:r>
      <w:r>
        <w:rPr>
          <w:rFonts w:ascii="Nikosh" w:hAnsi="Nikosh" w:cs="Nikosh"/>
          <w:color w:val="7030A0"/>
          <w:cs/>
          <w:lang w:bidi="bn-IN"/>
        </w:rPr>
        <w:t>বে</w:t>
      </w:r>
      <w:r>
        <w:rPr>
          <w:rFonts w:ascii="Nikosh" w:hAnsi="Nikosh" w:cs="Nikosh"/>
          <w:lang w:bidi="bn-IN"/>
        </w:rPr>
        <w:t>;</w:t>
      </w: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(৫) </w:t>
      </w: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পদ</w:t>
      </w:r>
      <w:r>
        <w:rPr>
          <w:rFonts w:ascii="Nikosh" w:hAnsi="Nikosh" w:cs="Nikosh"/>
          <w:lang w:bidi="bn-IN"/>
        </w:rPr>
        <w:t>”</w:t>
      </w:r>
      <w:r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তফসিলে উল্লেখিত কোন পদ/পদসমূহ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s/>
          <w:lang w:bidi="bn-IN"/>
        </w:rPr>
        <w:t xml:space="preserve">কে </w:t>
      </w:r>
      <w:r w:rsidR="00B1541E">
        <w:rPr>
          <w:rFonts w:ascii="Nikosh" w:hAnsi="Nikosh" w:cs="Nikosh"/>
          <w:color w:val="7030A0"/>
          <w:cs/>
          <w:lang w:bidi="bn-IN"/>
        </w:rPr>
        <w:t>বুঝা</w:t>
      </w:r>
      <w:r>
        <w:rPr>
          <w:rFonts w:ascii="Nikosh" w:hAnsi="Nikosh" w:cs="Nikosh"/>
          <w:color w:val="7030A0"/>
          <w:cs/>
          <w:lang w:bidi="bn-IN"/>
        </w:rPr>
        <w:t>বে</w:t>
      </w:r>
      <w:r>
        <w:rPr>
          <w:rFonts w:ascii="Nikosh" w:hAnsi="Nikosh" w:cs="Nikosh"/>
          <w:lang w:bidi="bn-IN"/>
        </w:rPr>
        <w:t>;</w:t>
      </w: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(৬) </w:t>
      </w: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প্রয়োজনীয় যোগ্যতা</w:t>
      </w:r>
      <w:r>
        <w:rPr>
          <w:rFonts w:ascii="Nikosh" w:hAnsi="Nikosh" w:cs="Nikosh"/>
          <w:lang w:bidi="bn-IN"/>
        </w:rPr>
        <w:t>”</w:t>
      </w:r>
      <w:r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সংশ্লিষ্ট পদের জন্য উল্লেখিত যোগ্যতা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s/>
          <w:lang w:bidi="bn-IN"/>
        </w:rPr>
        <w:t xml:space="preserve">কে </w:t>
      </w:r>
      <w:r w:rsidR="00B1541E">
        <w:rPr>
          <w:rFonts w:ascii="Nikosh" w:hAnsi="Nikosh" w:cs="Nikosh"/>
          <w:color w:val="7030A0"/>
          <w:cs/>
          <w:lang w:bidi="bn-IN"/>
        </w:rPr>
        <w:t>বুঝা</w:t>
      </w:r>
      <w:r>
        <w:rPr>
          <w:rFonts w:ascii="Nikosh" w:hAnsi="Nikosh" w:cs="Nikosh"/>
          <w:color w:val="7030A0"/>
          <w:cs/>
          <w:lang w:bidi="bn-IN"/>
        </w:rPr>
        <w:t>বে</w:t>
      </w:r>
      <w:r>
        <w:rPr>
          <w:rFonts w:ascii="Nikosh" w:hAnsi="Nikosh" w:cs="Nikosh"/>
          <w:lang w:bidi="bn-IN"/>
        </w:rPr>
        <w:t>;</w:t>
      </w:r>
    </w:p>
    <w:p w:rsidR="001510AF" w:rsidRDefault="001510AF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 xml:space="preserve">(৭) </w:t>
      </w:r>
      <w:r>
        <w:rPr>
          <w:rFonts w:ascii="Nikosh" w:hAnsi="Nikosh" w:cs="Nikosh"/>
          <w:lang w:bidi="bn-IN"/>
        </w:rPr>
        <w:t>“</w:t>
      </w:r>
      <w:r>
        <w:rPr>
          <w:rFonts w:ascii="Nikosh" w:hAnsi="Nikosh" w:cs="Nikosh"/>
          <w:cs/>
          <w:lang w:bidi="bn-IN"/>
        </w:rPr>
        <w:t>শিক্ষানবীশ</w:t>
      </w:r>
      <w:r>
        <w:rPr>
          <w:rFonts w:ascii="Nikosh" w:hAnsi="Nikosh" w:cs="Nikosh"/>
          <w:lang w:bidi="bn-IN"/>
        </w:rPr>
        <w:t>”</w:t>
      </w:r>
      <w:r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কোন পদে শিক্ষানবীশ হিসাবে নিযুক্ত কোন ব্যক্তি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olor w:val="7030A0"/>
          <w:cs/>
          <w:lang w:bidi="bn-IN"/>
        </w:rPr>
        <w:t>কে বুঝাবে</w:t>
      </w:r>
      <w:r>
        <w:rPr>
          <w:rFonts w:ascii="Nikosh" w:hAnsi="Nikosh" w:cs="Nikosh"/>
          <w:lang w:bidi="bn-IN"/>
        </w:rPr>
        <w:t>;</w:t>
      </w:r>
    </w:p>
    <w:p w:rsidR="00FB72A1" w:rsidRDefault="000A0CD4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>(</w:t>
      </w:r>
      <w:r>
        <w:rPr>
          <w:rFonts w:ascii="Nikosh" w:hAnsi="Nikosh" w:cs="Nikosh" w:hint="cs"/>
          <w:cs/>
          <w:lang w:bidi="bn-IN"/>
        </w:rPr>
        <w:t>৮</w:t>
      </w:r>
      <w:r w:rsidR="001510AF">
        <w:rPr>
          <w:rFonts w:ascii="Nikosh" w:hAnsi="Nikosh" w:cs="Nikosh"/>
          <w:cs/>
          <w:lang w:bidi="bn-IN"/>
        </w:rPr>
        <w:t xml:space="preserve">) </w:t>
      </w:r>
      <w:r w:rsidR="001510AF">
        <w:rPr>
          <w:rFonts w:ascii="Nikosh" w:hAnsi="Nikosh" w:cs="Nikosh"/>
          <w:lang w:bidi="bn-IN"/>
        </w:rPr>
        <w:t>“</w:t>
      </w:r>
      <w:r w:rsidR="001510AF">
        <w:rPr>
          <w:rFonts w:ascii="Nikosh" w:hAnsi="Nikosh" w:cs="Nikosh"/>
          <w:cs/>
          <w:lang w:bidi="bn-IN"/>
        </w:rPr>
        <w:t>সদস্য</w:t>
      </w:r>
      <w:r w:rsidR="001510AF">
        <w:rPr>
          <w:rFonts w:ascii="Nikosh" w:hAnsi="Nikosh" w:cs="Nikosh"/>
          <w:lang w:bidi="bn-IN"/>
        </w:rPr>
        <w:t>”</w:t>
      </w:r>
      <w:r w:rsidR="001510AF"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 w:rsidR="001510AF">
        <w:rPr>
          <w:rFonts w:ascii="Nikosh" w:hAnsi="Nikosh" w:cs="Nikosh"/>
          <w:color w:val="7030A0"/>
          <w:cs/>
          <w:lang w:bidi="bn-IN"/>
        </w:rPr>
        <w:t>তে</w:t>
      </w:r>
      <w:r w:rsidR="001510AF">
        <w:rPr>
          <w:rFonts w:ascii="Nikosh" w:hAnsi="Nikosh" w:cs="Nikosh"/>
          <w:cs/>
          <w:lang w:bidi="bn-IN"/>
        </w:rPr>
        <w:t xml:space="preserve"> পরিচালনা বোর্ডের সদস্য</w:t>
      </w:r>
      <w:r w:rsidR="001510AF">
        <w:rPr>
          <w:rFonts w:ascii="Nikosh" w:hAnsi="Nikosh" w:cs="Nikosh"/>
          <w:lang w:bidi="bn-IN"/>
        </w:rPr>
        <w:t>’</w:t>
      </w:r>
      <w:r w:rsidR="001510AF">
        <w:rPr>
          <w:rFonts w:ascii="Nikosh" w:hAnsi="Nikosh" w:cs="Nikosh"/>
          <w:cs/>
          <w:lang w:bidi="bn-IN"/>
        </w:rPr>
        <w:t xml:space="preserve">কে </w:t>
      </w:r>
      <w:r w:rsidR="00B1541E">
        <w:rPr>
          <w:rFonts w:ascii="Nikosh" w:hAnsi="Nikosh" w:cs="Nikosh"/>
          <w:color w:val="7030A0"/>
          <w:cs/>
          <w:lang w:bidi="bn-IN"/>
        </w:rPr>
        <w:t>বুঝা</w:t>
      </w:r>
      <w:r w:rsidR="001510AF">
        <w:rPr>
          <w:rFonts w:ascii="Nikosh" w:hAnsi="Nikosh" w:cs="Nikosh"/>
          <w:color w:val="7030A0"/>
          <w:cs/>
          <w:lang w:bidi="bn-IN"/>
        </w:rPr>
        <w:t>বে</w:t>
      </w:r>
      <w:r w:rsidR="001510AF">
        <w:rPr>
          <w:rFonts w:ascii="Nikosh" w:hAnsi="Nikosh" w:cs="Nikosh"/>
          <w:lang w:bidi="bn-IN"/>
        </w:rPr>
        <w:t>;</w:t>
      </w:r>
    </w:p>
    <w:p w:rsidR="001510AF" w:rsidRDefault="00FB72A1" w:rsidP="001510AF">
      <w:pPr>
        <w:spacing w:after="0"/>
        <w:jc w:val="both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lang w:bidi="bn-IN"/>
        </w:rPr>
        <w:t>(</w:t>
      </w:r>
      <w:r w:rsidR="000A0CD4">
        <w:rPr>
          <w:rFonts w:ascii="Nikosh" w:hAnsi="Nikosh" w:cs="Nikosh" w:hint="cs"/>
          <w:cs/>
          <w:lang w:bidi="bn-IN"/>
        </w:rPr>
        <w:t>৯</w:t>
      </w:r>
      <w:r>
        <w:rPr>
          <w:rFonts w:ascii="Nikosh" w:hAnsi="Nikosh" w:cs="Nikosh" w:hint="cs"/>
          <w:cs/>
          <w:lang w:bidi="bn-IN"/>
        </w:rPr>
        <w:t>)</w:t>
      </w:r>
      <w:r w:rsidRPr="00FB72A1">
        <w:rPr>
          <w:rFonts w:ascii="Nikosh" w:hAnsi="Nikosh" w:cs="Nikosh"/>
          <w:color w:val="FF0000"/>
          <w:cs/>
          <w:lang w:bidi="bn-IN"/>
        </w:rPr>
        <w:t xml:space="preserve"> </w:t>
      </w:r>
      <w:r>
        <w:rPr>
          <w:rFonts w:ascii="Nikosh" w:hAnsi="Nikosh" w:cs="Nikosh" w:hint="cs"/>
          <w:color w:val="FF0000"/>
          <w:cs/>
          <w:lang w:bidi="bn-IN"/>
        </w:rPr>
        <w:t>“</w:t>
      </w:r>
      <w:r>
        <w:rPr>
          <w:rFonts w:ascii="Nikosh" w:hAnsi="Nikosh" w:cs="Nikosh"/>
          <w:color w:val="FF0000"/>
          <w:cs/>
          <w:lang w:bidi="bn-IN"/>
        </w:rPr>
        <w:t>কমিশন</w:t>
      </w:r>
      <w:r>
        <w:rPr>
          <w:rFonts w:ascii="Nikosh" w:hAnsi="Nikosh" w:cs="Nikosh" w:hint="cs"/>
          <w:color w:val="FF0000"/>
          <w:cs/>
          <w:lang w:bidi="bn-IN"/>
        </w:rPr>
        <w:t>”</w:t>
      </w:r>
      <w:r w:rsidRPr="00FB72A1">
        <w:rPr>
          <w:rFonts w:ascii="Nikosh" w:hAnsi="Nikosh" w:cs="Nikosh"/>
          <w:color w:val="7030A0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>
        <w:rPr>
          <w:rFonts w:ascii="Nikosh" w:hAnsi="Nikosh" w:cs="Nikosh"/>
          <w:color w:val="7030A0"/>
          <w:cs/>
          <w:lang w:bidi="bn-IN"/>
        </w:rPr>
        <w:t>তে</w:t>
      </w:r>
      <w:r>
        <w:rPr>
          <w:rFonts w:ascii="Nikosh" w:hAnsi="Nikosh" w:cs="Nikosh"/>
          <w:cs/>
          <w:lang w:bidi="bn-IN"/>
        </w:rPr>
        <w:t xml:space="preserve"> </w:t>
      </w:r>
      <w:r w:rsidR="00846D63">
        <w:rPr>
          <w:rFonts w:ascii="Nikosh" w:hAnsi="Nikosh" w:cs="Nikosh" w:hint="cs"/>
          <w:cs/>
          <w:lang w:bidi="bn-IN"/>
        </w:rPr>
        <w:t xml:space="preserve">সরকারী কর্ম কমিশনকে </w:t>
      </w:r>
      <w:r>
        <w:rPr>
          <w:rFonts w:ascii="Nikosh" w:hAnsi="Nikosh" w:cs="Nikosh"/>
          <w:cs/>
          <w:lang w:bidi="bn-IN"/>
        </w:rPr>
        <w:t>সদস্য</w:t>
      </w:r>
      <w:r>
        <w:rPr>
          <w:rFonts w:ascii="Nikosh" w:hAnsi="Nikosh" w:cs="Nikosh"/>
          <w:lang w:bidi="bn-IN"/>
        </w:rPr>
        <w:t>’</w:t>
      </w:r>
      <w:r>
        <w:rPr>
          <w:rFonts w:ascii="Nikosh" w:hAnsi="Nikosh" w:cs="Nikosh"/>
          <w:cs/>
          <w:lang w:bidi="bn-IN"/>
        </w:rPr>
        <w:t xml:space="preserve">কে </w:t>
      </w:r>
      <w:r w:rsidR="00B1541E">
        <w:rPr>
          <w:rFonts w:ascii="Nikosh" w:hAnsi="Nikosh" w:cs="Nikosh"/>
          <w:color w:val="7030A0"/>
          <w:cs/>
          <w:lang w:bidi="bn-IN"/>
        </w:rPr>
        <w:t>বুঝা</w:t>
      </w:r>
      <w:r>
        <w:rPr>
          <w:rFonts w:ascii="Nikosh" w:hAnsi="Nikosh" w:cs="Nikosh"/>
          <w:color w:val="7030A0"/>
          <w:cs/>
          <w:lang w:bidi="bn-IN"/>
        </w:rPr>
        <w:t>বে</w:t>
      </w:r>
      <w:r>
        <w:rPr>
          <w:rFonts w:ascii="Nikosh" w:hAnsi="Nikosh" w:cs="Nikosh"/>
          <w:lang w:bidi="bn-IN"/>
        </w:rPr>
        <w:t>;</w:t>
      </w:r>
    </w:p>
    <w:p w:rsidR="001510AF" w:rsidRDefault="00FB72A1" w:rsidP="001510AF">
      <w:pPr>
        <w:spacing w:after="0"/>
        <w:jc w:val="both"/>
        <w:rPr>
          <w:rFonts w:ascii="Nikosh" w:hAnsi="Nikosh" w:cs="Nikosh"/>
          <w:lang w:bidi="bn-IN"/>
        </w:rPr>
      </w:pPr>
      <w:r>
        <w:rPr>
          <w:rFonts w:ascii="Nikosh" w:hAnsi="Nikosh" w:cs="Nikosh"/>
          <w:cs/>
          <w:lang w:bidi="bn-IN"/>
        </w:rPr>
        <w:t>(</w:t>
      </w:r>
      <w:r w:rsidR="000A0CD4">
        <w:rPr>
          <w:rFonts w:ascii="Nikosh" w:hAnsi="Nikosh" w:cs="Nikosh" w:hint="cs"/>
          <w:cs/>
          <w:lang w:bidi="bn-IN"/>
        </w:rPr>
        <w:t>১০</w:t>
      </w:r>
      <w:r w:rsidR="001510AF">
        <w:rPr>
          <w:rFonts w:ascii="Nikosh" w:hAnsi="Nikosh" w:cs="Nikosh"/>
          <w:cs/>
          <w:lang w:bidi="bn-IN"/>
        </w:rPr>
        <w:t xml:space="preserve">) </w:t>
      </w:r>
      <w:r w:rsidR="001510AF">
        <w:rPr>
          <w:rFonts w:ascii="Nikosh" w:hAnsi="Nikosh" w:cs="Nikosh"/>
          <w:lang w:bidi="bn-IN"/>
        </w:rPr>
        <w:t>“</w:t>
      </w:r>
      <w:r w:rsidR="001510AF">
        <w:rPr>
          <w:rFonts w:ascii="Nikosh" w:hAnsi="Nikosh" w:cs="Nikosh"/>
          <w:cs/>
          <w:lang w:bidi="bn-IN"/>
        </w:rPr>
        <w:t>সচিব</w:t>
      </w:r>
      <w:r w:rsidR="001510AF">
        <w:rPr>
          <w:rFonts w:ascii="Nikosh" w:hAnsi="Nikosh" w:cs="Nikosh"/>
          <w:lang w:bidi="bn-IN"/>
        </w:rPr>
        <w:t>”</w:t>
      </w:r>
      <w:r w:rsidR="001510AF"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 w:rsidR="001510AF">
        <w:rPr>
          <w:rFonts w:ascii="Nikosh" w:hAnsi="Nikosh" w:cs="Nikosh"/>
          <w:color w:val="7030A0"/>
          <w:cs/>
          <w:lang w:bidi="bn-IN"/>
        </w:rPr>
        <w:t>তে</w:t>
      </w:r>
      <w:r w:rsidR="001510AF">
        <w:rPr>
          <w:rFonts w:ascii="Nikosh" w:hAnsi="Nikosh" w:cs="Nikosh"/>
          <w:cs/>
          <w:lang w:bidi="bn-IN"/>
        </w:rPr>
        <w:t xml:space="preserve"> এই ইনষ্টিটিউট এ পরিচালনা বোর্ড এর সচিব</w:t>
      </w:r>
      <w:r w:rsidR="001510AF">
        <w:rPr>
          <w:rFonts w:ascii="Nikosh" w:hAnsi="Nikosh" w:cs="Nikosh"/>
          <w:color w:val="7030A0"/>
          <w:lang w:bidi="bn-IN"/>
        </w:rPr>
        <w:t>’</w:t>
      </w:r>
      <w:r w:rsidR="001510AF">
        <w:rPr>
          <w:rFonts w:ascii="Nikosh" w:hAnsi="Nikosh" w:cs="Nikosh"/>
          <w:color w:val="7030A0"/>
          <w:cs/>
          <w:lang w:bidi="bn-IN"/>
        </w:rPr>
        <w:t>কে বুঝাবে</w:t>
      </w:r>
      <w:r w:rsidR="001510AF">
        <w:rPr>
          <w:rFonts w:ascii="Nikosh" w:hAnsi="Nikosh" w:cs="Nikosh"/>
          <w:lang w:bidi="bn-IN"/>
        </w:rPr>
        <w:t xml:space="preserve">; </w:t>
      </w:r>
      <w:r w:rsidR="001510AF">
        <w:rPr>
          <w:rFonts w:ascii="Nikosh" w:hAnsi="Nikosh" w:cs="Nikosh"/>
          <w:cs/>
          <w:lang w:bidi="bn-IN"/>
        </w:rPr>
        <w:t xml:space="preserve">এবং </w:t>
      </w:r>
    </w:p>
    <w:p w:rsidR="00D53A95" w:rsidRDefault="00FB72A1" w:rsidP="00D53A95">
      <w:pPr>
        <w:spacing w:after="0"/>
        <w:jc w:val="both"/>
        <w:rPr>
          <w:rFonts w:ascii="Nikosh" w:hAnsi="Nikosh" w:cs="Nikosh"/>
          <w:lang w:bidi="hi-IN"/>
        </w:rPr>
      </w:pPr>
      <w:r>
        <w:rPr>
          <w:rFonts w:ascii="Nikosh" w:hAnsi="Nikosh" w:cs="Nikosh"/>
          <w:cs/>
          <w:lang w:bidi="bn-IN"/>
        </w:rPr>
        <w:t>(</w:t>
      </w:r>
      <w:r w:rsidR="000A0CD4">
        <w:rPr>
          <w:rFonts w:ascii="Nikosh" w:hAnsi="Nikosh" w:cs="Nikosh" w:hint="cs"/>
          <w:cs/>
          <w:lang w:bidi="bn-IN"/>
        </w:rPr>
        <w:t>১১</w:t>
      </w:r>
      <w:r w:rsidR="001510AF">
        <w:rPr>
          <w:rFonts w:ascii="Nikosh" w:hAnsi="Nikosh" w:cs="Nikosh"/>
          <w:cs/>
          <w:lang w:bidi="bn-IN"/>
        </w:rPr>
        <w:t xml:space="preserve">) </w:t>
      </w:r>
      <w:r w:rsidR="001510AF">
        <w:rPr>
          <w:rFonts w:ascii="Nikosh" w:hAnsi="Nikosh" w:cs="Nikosh"/>
          <w:lang w:bidi="bn-IN"/>
        </w:rPr>
        <w:t>“</w:t>
      </w:r>
      <w:r w:rsidR="001510AF">
        <w:rPr>
          <w:rFonts w:ascii="Nikosh" w:hAnsi="Nikosh" w:cs="Nikosh"/>
          <w:cs/>
          <w:lang w:bidi="bn-IN"/>
        </w:rPr>
        <w:t>বিধিমালা</w:t>
      </w:r>
      <w:r w:rsidR="001510AF">
        <w:rPr>
          <w:rFonts w:ascii="Nikosh" w:hAnsi="Nikosh" w:cs="Nikosh" w:hint="cs"/>
          <w:cs/>
          <w:lang w:bidi="bn-IN"/>
        </w:rPr>
        <w:t>”</w:t>
      </w:r>
      <w:r w:rsidR="001510AF">
        <w:rPr>
          <w:rFonts w:ascii="Nikosh" w:hAnsi="Nikosh" w:cs="Nikosh"/>
          <w:cs/>
          <w:lang w:bidi="bn-IN"/>
        </w:rPr>
        <w:t xml:space="preserve"> </w:t>
      </w:r>
      <w:r w:rsidR="00B1541E">
        <w:rPr>
          <w:rFonts w:ascii="Nikosh" w:hAnsi="Nikosh" w:cs="Nikosh"/>
          <w:color w:val="7030A0"/>
          <w:cs/>
          <w:lang w:bidi="bn-IN"/>
        </w:rPr>
        <w:t>বল</w:t>
      </w:r>
      <w:r w:rsidR="001510AF">
        <w:rPr>
          <w:rFonts w:ascii="Nikosh" w:hAnsi="Nikosh" w:cs="Nikosh"/>
          <w:color w:val="7030A0"/>
          <w:cs/>
          <w:lang w:bidi="bn-IN"/>
        </w:rPr>
        <w:t>তে</w:t>
      </w:r>
      <w:r w:rsidR="001510AF">
        <w:rPr>
          <w:rFonts w:ascii="Nikosh" w:hAnsi="Nikosh" w:cs="Nikosh"/>
          <w:cs/>
          <w:lang w:bidi="bn-IN"/>
        </w:rPr>
        <w:t xml:space="preserve"> দুর্যোগ ব্যবস্থাপনা আইন</w:t>
      </w:r>
      <w:r w:rsidR="001510AF">
        <w:rPr>
          <w:rFonts w:ascii="Nikosh" w:hAnsi="Nikosh" w:cs="Nikosh"/>
          <w:lang w:bidi="bn-IN"/>
        </w:rPr>
        <w:t xml:space="preserve">, </w:t>
      </w:r>
      <w:r w:rsidR="001510AF">
        <w:rPr>
          <w:rFonts w:ascii="Nikosh" w:hAnsi="Nikosh" w:cs="Nikosh"/>
          <w:cs/>
          <w:lang w:bidi="bn-IN"/>
        </w:rPr>
        <w:t xml:space="preserve">২০১২ এর অধীন প্রণীত </w:t>
      </w:r>
      <w:r w:rsidR="00B1541E" w:rsidRPr="00B1541E">
        <w:rPr>
          <w:rFonts w:ascii="Nikosh" w:hAnsi="Nikosh" w:cs="Nikosh"/>
          <w:lang w:bidi="bn-IN"/>
        </w:rPr>
        <w:t>“</w:t>
      </w:r>
      <w:r w:rsidR="00B1541E" w:rsidRPr="00B1541E">
        <w:rPr>
          <w:rFonts w:ascii="Nikosh" w:hAnsi="Nikosh" w:cs="Nikosh"/>
          <w:cs/>
          <w:lang w:bidi="bn-IN"/>
        </w:rPr>
        <w:t>জাতীয় দুর্যোগ ব্যবস্থাপনা</w:t>
      </w:r>
      <w:r w:rsidR="00B1541E" w:rsidRPr="00B1541E">
        <w:rPr>
          <w:rFonts w:ascii="Nikosh" w:hAnsi="Nikosh" w:cs="Nikosh"/>
          <w:lang w:bidi="bn-IN"/>
        </w:rPr>
        <w:t xml:space="preserve"> </w:t>
      </w:r>
      <w:r w:rsidR="00B1541E" w:rsidRPr="00B1541E">
        <w:rPr>
          <w:rFonts w:ascii="Nikosh" w:hAnsi="Nikosh" w:cs="Nikosh"/>
          <w:cs/>
          <w:lang w:bidi="bn-IN"/>
        </w:rPr>
        <w:t xml:space="preserve">গবেষণা ও প্রশিক্ষণ ইনস্টিটিউট </w:t>
      </w:r>
      <w:r w:rsidR="00B1541E" w:rsidRPr="00B1541E">
        <w:rPr>
          <w:rFonts w:ascii="Nikosh" w:hAnsi="Nikosh" w:cs="Nikosh"/>
          <w:lang w:bidi="bn-IN"/>
        </w:rPr>
        <w:t xml:space="preserve"> </w:t>
      </w:r>
      <w:r w:rsidR="00B1541E" w:rsidRPr="00B1541E">
        <w:rPr>
          <w:rFonts w:ascii="Nikosh" w:hAnsi="Nikosh" w:cs="Nikosh"/>
          <w:cs/>
          <w:lang w:bidi="bn-IN"/>
        </w:rPr>
        <w:t>নিয়োগ বিধিমালা</w:t>
      </w:r>
      <w:r w:rsidR="00B1541E" w:rsidRPr="00B1541E">
        <w:rPr>
          <w:rFonts w:ascii="Nikosh" w:hAnsi="Nikosh" w:cs="Nikosh"/>
          <w:lang w:bidi="bn-IN"/>
        </w:rPr>
        <w:t>,</w:t>
      </w:r>
      <w:r w:rsidR="00B1541E" w:rsidRPr="00B1541E">
        <w:rPr>
          <w:rFonts w:ascii="Nikosh" w:hAnsi="Nikosh" w:cs="Nikosh"/>
          <w:cs/>
          <w:lang w:bidi="bn-IN"/>
        </w:rPr>
        <w:t xml:space="preserve"> ২০১৫</w:t>
      </w:r>
      <w:r w:rsidR="00B1541E" w:rsidRPr="00B1541E">
        <w:rPr>
          <w:rFonts w:ascii="Nikosh" w:hAnsi="Nikosh" w:cs="Nikosh"/>
          <w:lang w:bidi="bn-IN"/>
        </w:rPr>
        <w:t>”</w:t>
      </w:r>
      <w:r w:rsidR="00B1541E">
        <w:rPr>
          <w:rFonts w:ascii="Nikosh" w:hAnsi="Nikosh" w:cs="Nikosh"/>
          <w:color w:val="7030A0"/>
          <w:cs/>
          <w:lang w:bidi="bn-IN"/>
        </w:rPr>
        <w:t>কে বুঝা</w:t>
      </w:r>
      <w:r w:rsidR="001510AF">
        <w:rPr>
          <w:rFonts w:ascii="Nikosh" w:hAnsi="Nikosh" w:cs="Nikosh"/>
          <w:color w:val="7030A0"/>
          <w:cs/>
          <w:lang w:bidi="bn-IN"/>
        </w:rPr>
        <w:t>বে</w:t>
      </w:r>
      <w:r w:rsidR="001510AF">
        <w:rPr>
          <w:rFonts w:ascii="Nikosh" w:hAnsi="Nikosh" w:cs="Nikosh"/>
          <w:cs/>
          <w:lang w:bidi="hi-IN"/>
        </w:rPr>
        <w:t>।</w:t>
      </w:r>
    </w:p>
    <w:p w:rsidR="001510AF" w:rsidRPr="00B1541E" w:rsidRDefault="001510AF" w:rsidP="00B1541E">
      <w:pPr>
        <w:rPr>
          <w:rFonts w:ascii="Nikosh" w:hAnsi="Nikosh" w:cs="Nikosh"/>
          <w:b/>
          <w:bCs/>
          <w:lang w:bidi="bn-IN"/>
        </w:rPr>
      </w:pPr>
    </w:p>
    <w:p w:rsidR="001510AF" w:rsidRDefault="001510AF" w:rsidP="001510AF">
      <w:pPr>
        <w:spacing w:after="0"/>
        <w:jc w:val="both"/>
        <w:rPr>
          <w:rFonts w:ascii="Nikosh" w:hAnsi="Nikosh" w:cs="Nikosh"/>
          <w:b/>
          <w:lang w:bidi="bn-IN"/>
        </w:rPr>
      </w:pPr>
    </w:p>
    <w:p w:rsidR="00B1541E" w:rsidRPr="00B1541E" w:rsidRDefault="00B1541E" w:rsidP="00B1541E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৩।  </w:t>
      </w:r>
      <w:r w:rsidRPr="00B1541E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নিয়োগ  পদ্ধতি</w:t>
      </w:r>
      <w:r w:rsidRPr="00B1541E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</w:p>
    <w:p w:rsidR="00B1541E" w:rsidRPr="00B1541E" w:rsidRDefault="00B1541E" w:rsidP="00B1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তফসিল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এ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বর্ণিত 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সকল পদে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নি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ম্নে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বিধৃত পদ্ধতিতে নিয়োগদান করা হবেঃ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(ক) সরাসরি নিয়োগের মাধ্যমে 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(খ) পদোন্নতির মাধ্যমে</w:t>
      </w:r>
    </w:p>
    <w:p w:rsidR="00B1541E" w:rsidRDefault="00B1541E" w:rsidP="00B1541E">
      <w:pPr>
        <w:spacing w:after="0" w:line="360" w:lineRule="auto"/>
        <w:ind w:firstLine="72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(গ) প্রেষণে বদলীর মাধ্যমে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Nikosh" w:eastAsia="Nikosh" w:hAnsi="Nikosh" w:cs="Nikosh"/>
          <w:sz w:val="24"/>
          <w:szCs w:val="24"/>
          <w:lang w:bidi="bn-IN"/>
        </w:rPr>
      </w:pP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41E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সরাসরি নিয়োগের মাধ্যমে</w:t>
      </w:r>
      <w:r w:rsidRPr="00B1541E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ঃ</w:t>
      </w:r>
      <w:r w:rsidRPr="00B1541E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</w:p>
    <w:p w:rsidR="00B1541E" w:rsidRPr="00B1541E" w:rsidRDefault="00B1541E" w:rsidP="00B1541E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(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১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) কোন ব্যক্তিকে কোন পদে নিয়োগ করা  হবে না যদি তজ্জন্য তাহার প্রয়োজনীয় যোগ্যতা না থকে, এবং সরাসরি নিয়োগ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ের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ক্ষেত্রে, তাহর বয়স উক্ত পদের জন্য তফসিলে বর্ণিত বয়সসীমার মধ্যে না হয় । </w:t>
      </w: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২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)  কোন পদে সরাসরি নিয়োগের জন্য কোন ব্যক্তি যোগ্য বল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বিবেচিত হবেন না , যদি তিনি </w:t>
      </w: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ab/>
        <w:t>(ক) বাংলাদেশের নাগরিক না হন, অথবা বাংলাদেশের স্থায়ী বাসিন্দা না হন, অথবা বাংলাদেশের ডমিসাইল না হন</w:t>
      </w:r>
      <w:r w:rsidRPr="00B1541E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ab/>
        <w:t>(খ) এমন কোন ব্যক্তি কে বিবাহ করেন অথবা বিবাহ করার জন্য প্রতিশ্রুতিবদ্ধ হন, যিনি বাংলাদশের নাগরিক নন।</w:t>
      </w: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৩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)  কোন পদে সরাসরি নিয়োগ করা হবে না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, যদি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</w:p>
    <w:p w:rsidR="00B1541E" w:rsidRPr="00B1541E" w:rsidRDefault="00B1541E" w:rsidP="00B1541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>(ক) নিয়োগের জন্য বাছাইকৃত ব্যক্তির স্বাস্থ্য পরীক্ষার উদ্দেশ্যে স্বাস্থ্য অধিদপ্তরের মহাপরিচালক কর্তৃক গঠিত মেডিকেল বোর্ড, অথবা, ক্ষেত্র বিশেষে, তৎকর্তৃক মনোনীত কোন মেডিকেল অফিসার এ মর্মে প্রত্যয়ন না করেন যে, উক্ত ব্যক্তি স্বাস্থ্যগতভাবে অনুরূপ পদে নিয়োগযোগ্য এবং তিনি এইরূপ কোন দৈহিক বৈকল্যে ভুগিতেছেন না, যাহা সংশ্লিষ্ট পদের দায়িত্ব পালনে কোন ব্য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া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ঘাত সৃষ্টি করতে পারে এবং </w:t>
      </w:r>
    </w:p>
    <w:p w:rsidR="00B1541E" w:rsidRPr="00B1541E" w:rsidRDefault="00B1541E" w:rsidP="00B1541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(খ) এইরূপ বাছাইকৃত ব্যক্তির পূর্বকার্যকলাপ যথাযোগ্য এজেন্সির মাধ্যমে তদ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ন্ত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না হ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য়ে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থাকে ও ত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দন্তের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ফলে দেখা না যায় যে, প্রজাতন্ত্রের চাকুরীতে নিযুক্তির জন্য তিনি অনুপয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ুক্ত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ন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ন</w:t>
      </w:r>
      <w:r w:rsidRPr="00B1541E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৪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) কোন ব্যক্তিকে কোন পদে নিয়োগের জন্য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বিবেচনা করা হবেনা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, যদি তিনি</w:t>
      </w:r>
    </w:p>
    <w:p w:rsidR="00B1541E" w:rsidRPr="00B1541E" w:rsidRDefault="00B1541E" w:rsidP="00B1541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(ক) উক্ত পদের জন্য কমিশন কর্তৃক বা নিয়োগকারী কর্তৃপক্ষ কর্তৃক দরখা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স্ত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আহবানের বিজ্ঞপ্তিতে উল্লিখিত ফি সহ যথাযথ ফরম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নির্দ্দিষ্ট তারিখের মধ্যে দরখা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স্ত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দাখিল না করেন,</w:t>
      </w:r>
    </w:p>
    <w:p w:rsidR="00B1541E" w:rsidRPr="00B1541E" w:rsidRDefault="00B1541E" w:rsidP="00B1541E">
      <w:pPr>
        <w:spacing w:after="0" w:line="360" w:lineRule="auto"/>
        <w:ind w:left="720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(খ) সরকারী চাকুরী কিংবা কোন স্থানীয় কর্তৃপক্ষের চাকুরীতে নিয়োজিত থাকাকালে স্বীয় উর্ধ্বতন কর্মকর্তার মাধ্যমে দরখা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স্ত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দাখিল না করেন।</w:t>
      </w:r>
    </w:p>
    <w:p w:rsidR="00B1541E" w:rsidRPr="00B1541E" w:rsidRDefault="00B1541E" w:rsidP="00B1541E">
      <w:pPr>
        <w:spacing w:after="0" w:line="360" w:lineRule="auto"/>
        <w:ind w:left="720"/>
        <w:jc w:val="both"/>
        <w:rPr>
          <w:rFonts w:ascii="Nikosh" w:eastAsia="Nikosh" w:hAnsi="Nikosh" w:cs="Nikosh"/>
          <w:sz w:val="24"/>
          <w:szCs w:val="24"/>
          <w:cs/>
          <w:lang w:bidi="bn-IN"/>
        </w:rPr>
      </w:pP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পদোন্নতির মাধ্যমে নিয়োগঃ</w:t>
      </w:r>
    </w:p>
    <w:p w:rsidR="00B1541E" w:rsidRPr="00B1541E" w:rsidRDefault="00B1541E" w:rsidP="00B1541E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(১) শিক্ষাগত যোগ্যতা, বয়স, চাকুরীতে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প্রবেশ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কালীন লিখিত পরীক্ষা ইত্যাদি বিষয়ের ভিত্তিতে  এতদুদ্দেশ্যে সরকার </w:t>
      </w:r>
    </w:p>
    <w:p w:rsidR="00B1541E" w:rsidRPr="00B1541E" w:rsidRDefault="00B1541E" w:rsidP="00B1541E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কর্তৃক গঠিত সংশ্লিষ্ট  বাছাই/ নির্বাচন কমিটির সুপারিশের ভিত্তিতে  কোন পদে পদোন্নতির মাধ্যমে নিয়োগ করা যাবে । </w:t>
      </w:r>
    </w:p>
    <w:p w:rsidR="00B1541E" w:rsidRPr="00B1541E" w:rsidRDefault="00B1541E" w:rsidP="00B1541E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(২) যদি কোন ব্যক্তির চাকুরীর বৃত্তা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ন্ত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সন্তোষ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জনক না হয় তাহলে তিনি কোন পদে পদোন্নতির মাধ্যমে নিয়োগের জন্য যোগ্য বল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বিবেচিত হবেন  না</w:t>
      </w:r>
      <w:r w:rsidRPr="00B1541E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B1541E" w:rsidRPr="00B1541E" w:rsidRDefault="00B1541E" w:rsidP="00B1541E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lang w:bidi="bn-IN"/>
        </w:rPr>
      </w:pP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প্রেষণে নিয়ো</w:t>
      </w:r>
      <w:r w:rsidRPr="00B1541E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গঃ</w:t>
      </w:r>
    </w:p>
    <w:p w:rsidR="00B1541E" w:rsidRPr="00B1541E" w:rsidRDefault="00DA10D3" w:rsidP="00B1541E">
      <w:pPr>
        <w:spacing w:after="0" w:line="360" w:lineRule="auto"/>
        <w:ind w:firstLine="720"/>
        <w:jc w:val="both"/>
        <w:rPr>
          <w:rFonts w:ascii="Nikosh" w:eastAsia="Calibri" w:hAnsi="Nikosh" w:cs="Nikosh"/>
          <w:sz w:val="24"/>
          <w:szCs w:val="24"/>
          <w:cs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(১)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মহা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পরিচালক পদে</w:t>
      </w:r>
      <w:r w:rsidRPr="00B1541E">
        <w:rPr>
          <w:rFonts w:ascii="Nikosh" w:eastAsia="Calibri" w:hAnsi="Nikosh" w:cs="Nikosh" w:hint="cs"/>
          <w:sz w:val="24"/>
          <w:szCs w:val="24"/>
          <w:cs/>
          <w:lang w:bidi="bn-BD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মাঠ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প্রশাসন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ও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দুর্যোগ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ব্যবস্থাপনা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বিষয়ে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অভিজ্ঞতা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সম্পন্ন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বিসিএস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(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প্রশাসন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)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ক্যাডারভুক্ত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সরকারের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অতিরিক্ত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সচিব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/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যুগ্ম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সচিব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গণের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মধ্য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থেকে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প্রেষণে</w:t>
      </w:r>
      <w:r>
        <w:rPr>
          <w:rFonts w:ascii="Nikosh" w:hAnsi="Nikosh" w:cs="Nikosh"/>
          <w:color w:val="000000" w:themeColor="text1"/>
          <w:cs/>
          <w:lang w:bidi="hi-IN"/>
        </w:rPr>
        <w:t>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B1541E" w:rsidRPr="00DA10D3" w:rsidRDefault="00B1541E" w:rsidP="00DA10D3">
      <w:pPr>
        <w:spacing w:after="0" w:line="360" w:lineRule="auto"/>
        <w:ind w:firstLine="720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) 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পরিচালক (</w:t>
      </w:r>
      <w:r w:rsidR="00DA10D3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অর্থ ও 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প্রশাসন)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পদে</w:t>
      </w:r>
      <w:r w:rsidR="00DA10D3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মাঠ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প্রশাসন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ও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দুর্যোগ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ব্যবস্থাপনা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বিষয়ে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অভিজ্ঞতা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সম্পন্ন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বিসিএস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(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প্রশাসন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)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ক্যাডারভুক্ত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সরকারের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উপসচিবদের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মধ্য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থেকে</w:t>
      </w:r>
      <w:r w:rsidR="00DA10D3"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="00DA10D3" w:rsidRPr="00B91240">
        <w:rPr>
          <w:rFonts w:ascii="Nikosh" w:hAnsi="Nikosh" w:cs="Nikosh"/>
          <w:color w:val="000000" w:themeColor="text1"/>
          <w:cs/>
          <w:lang w:bidi="bn-IN"/>
        </w:rPr>
        <w:t>প্রেষণে</w:t>
      </w:r>
      <w:r w:rsidR="00DA10D3">
        <w:rPr>
          <w:rFonts w:ascii="Nikosh" w:hAnsi="Nikosh" w:cs="Nikosh"/>
          <w:color w:val="000000" w:themeColor="text1"/>
          <w:cs/>
          <w:lang w:bidi="hi-IN"/>
        </w:rPr>
        <w:t>।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B1541E" w:rsidRPr="00B1541E" w:rsidRDefault="00DA10D3" w:rsidP="00B1541E">
      <w:pPr>
        <w:spacing w:after="0" w:line="360" w:lineRule="auto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          (৩) 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পরিচালক (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পরিকল্পনা ও তথ্য ব্যবস্থাপনা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পদে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পরিকল্পনা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প্রণয়ন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বা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আইটি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বিষয়ে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অভিজ্ঞতা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সম্পন্ন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সম্পন্ন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বিসিএস</w:t>
      </w:r>
      <w:r>
        <w:rPr>
          <w:rFonts w:ascii="Nikosh" w:hAnsi="Nikosh" w:cs="Nikosh" w:hint="cs"/>
          <w:color w:val="000000" w:themeColor="text1"/>
          <w:cs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ক্যাডারভুক্ত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সরকারের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উপসচিবদের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মধ্য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থেকে</w:t>
      </w:r>
      <w:r w:rsidRPr="00B91240">
        <w:rPr>
          <w:rFonts w:ascii="Nikosh" w:hAnsi="Nikosh" w:cs="Nikosh"/>
          <w:color w:val="000000" w:themeColor="text1"/>
          <w:lang w:bidi="bn-IN"/>
        </w:rPr>
        <w:t xml:space="preserve"> </w:t>
      </w:r>
      <w:r w:rsidRPr="00B91240">
        <w:rPr>
          <w:rFonts w:ascii="Nikosh" w:hAnsi="Nikosh" w:cs="Nikosh"/>
          <w:color w:val="000000" w:themeColor="text1"/>
          <w:cs/>
          <w:lang w:bidi="bn-IN"/>
        </w:rPr>
        <w:t>প্রেষণে</w:t>
      </w:r>
      <w:r>
        <w:rPr>
          <w:rFonts w:ascii="Nikosh" w:hAnsi="Nikosh" w:cs="Nikosh"/>
          <w:color w:val="000000" w:themeColor="text1"/>
          <w:cs/>
          <w:lang w:bidi="hi-IN"/>
        </w:rPr>
        <w:t>।</w:t>
      </w:r>
    </w:p>
    <w:p w:rsidR="00B1541E" w:rsidRPr="00B1541E" w:rsidRDefault="008648B4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৪। </w:t>
      </w:r>
      <w:r w:rsidR="00B1541E" w:rsidRPr="00B1541E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শিক্ষানবীশ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(১) স্থায়ী শ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ূ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ন্য পদের বিপরীতে কোন পদে নিয়োগের জন্য বাছাইকৃত 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প্রার্থী 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শিক্ষানবীশ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বলে বিবেচিত হবেন।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(ক) সরাসরি নিয়োগের ক্ষেত্রে ,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শিক্ষানবীশ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কাল হবে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স্থায়ী নিয়োগের তারিখ হইতে ২ বৎসর</w:t>
      </w:r>
      <w:r w:rsidRPr="00B1541E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(খ) পদোন্নতির 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ক্ষে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ত্রে এরপ নিয়োগের তারিখ হইতে শিক্ষানবীশ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কাল হবে 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এক বৎসর</w:t>
      </w:r>
      <w:r w:rsidRPr="00B1541E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তবে শর্ত থাকে যে, নিয়োগকারী কর্তৃপক্ষ কার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ণ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লিপিবদ্ধ কর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শিক্ষানবিশীর মেয়াদ এর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ূ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প সম্প্রসার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ণ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করতে পারেন যাতে বর্ধিত মেয়াদ সর্বসা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কুল্যে 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দুই বৎসরের অধিক না হয় । </w:t>
      </w:r>
    </w:p>
    <w:p w:rsidR="00B1541E" w:rsidRPr="007409D2" w:rsidRDefault="00B1541E" w:rsidP="00B1541E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(২) যে ক্ষেত্রে কোন শিক্ষানবীশের শিক্ষানবীশীর মেয়াদ চলাকালে নিয়োগকারী কর্তৃপক্ষ মনে করেন যে, আচর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ণ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কর্ম সন্তোষজনক ন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য়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, কিংবা তার কর্মদক্ষ হওয়ার সম্ভ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া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বনা নেই , সেক্ষেত্রে নিয়োগকারী কর্তৃ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পক্ষ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-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(ক) সরাসরি নিয়োগের ক্ষেত্রে , শিক্ষানবীশের চাকুরীর অবসান ঘটাতে পারবেন। </w:t>
      </w:r>
    </w:p>
    <w:p w:rsidR="00B1541E" w:rsidRPr="00B1541E" w:rsidRDefault="00B1541E" w:rsidP="00B154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(খ) পদোন্নতির ক্ষেত্রে, তাহাকে যে, পদ হতে পদোন্নতি দেওয়া হয়েছিল, সেই পদে প্রত্যাবর্তন করাতে  পারবে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ন</w:t>
      </w:r>
      <w:r w:rsidRPr="00B1541E">
        <w:rPr>
          <w:rFonts w:ascii="Nikosh" w:eastAsia="Nikosh" w:hAnsi="Nikosh" w:cs="Nikosh"/>
          <w:sz w:val="24"/>
          <w:szCs w:val="24"/>
          <w:cs/>
          <w:lang w:bidi="hi-IN"/>
        </w:rPr>
        <w:t xml:space="preserve">। </w:t>
      </w:r>
    </w:p>
    <w:p w:rsidR="00B1541E" w:rsidRPr="00B1541E" w:rsidRDefault="00B1541E" w:rsidP="00B15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lastRenderedPageBreak/>
        <w:t xml:space="preserve">(৩) শিক্ষানবিশীর মেয়াদ, বর্ধিত মেয়াদ থাকলে তাসহ  সম্পুর্ণ হওয়ার পর নিয়োগকারী কর্তৃপক্ষ </w:t>
      </w:r>
    </w:p>
    <w:p w:rsidR="00B1541E" w:rsidRPr="008648B4" w:rsidRDefault="00B1541E" w:rsidP="008648B4">
      <w:pPr>
        <w:spacing w:after="0" w:line="360" w:lineRule="auto"/>
        <w:ind w:left="72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(ক) যদি এই মর্মে সন্তুষ্ট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হন যে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, শিক্ষানবীশীর মেয়াদ চলাচলে কোন শিক্ষ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া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নবীশের আচর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ণ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কর্ম সন্তোষজনক, তাহলে ৪ উপবিধির বিধান সাপেক্ষে, তাহাকে চাকুরীতে স্থায়ী করবেন, এবং</w:t>
      </w:r>
    </w:p>
    <w:p w:rsidR="00B1541E" w:rsidRPr="00B1541E" w:rsidRDefault="00B1541E" w:rsidP="00B1541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(খ) যদি মনে করেন যে, উক্ত মেয়াদ চলাকালে শিক্ষানবীশের আচর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ণ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কর্ম সন্তোষজনক ছিল না, তাহা হইলে উক্ত 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কর্তৃপক্ষ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B1541E" w:rsidRPr="00B1541E" w:rsidRDefault="00B1541E" w:rsidP="00B1541E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(অ) সরাসরি নিয়োগের ক্ষেত্রে ,তাহার  শিক্ষানবীশের চাকুরীর অবসান ঘটাতে পারবেন। </w:t>
      </w:r>
    </w:p>
    <w:p w:rsidR="00B1541E" w:rsidRPr="00B1541E" w:rsidRDefault="00B1541E" w:rsidP="00B1541E">
      <w:pPr>
        <w:spacing w:after="0" w:line="360" w:lineRule="auto"/>
        <w:ind w:left="144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(আ)  পদোন্নতির ক্ষেত্রে , তাহাকে যে, পদ হতে পদোন্নতি দেওয়া হইয়েছিল, সেই পদে প্রত্যাবর্তন কর</w:t>
      </w:r>
      <w:r w:rsidR="008648B4">
        <w:rPr>
          <w:rFonts w:ascii="Nikosh" w:eastAsia="Nikosh" w:hAnsi="Nikosh" w:cs="Nikosh" w:hint="cs"/>
          <w:sz w:val="24"/>
          <w:szCs w:val="24"/>
          <w:cs/>
          <w:lang w:bidi="bn-IN"/>
        </w:rPr>
        <w:t>া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তে  </w:t>
      </w:r>
    </w:p>
    <w:p w:rsidR="00B1541E" w:rsidRPr="00B1541E" w:rsidRDefault="00B1541E" w:rsidP="00B1541E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পারবেন। </w:t>
      </w:r>
    </w:p>
    <w:p w:rsidR="00B1541E" w:rsidRPr="00B1541E" w:rsidRDefault="00B1541E" w:rsidP="00B1541E">
      <w:pPr>
        <w:spacing w:after="0"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(৪) কোন  শিক্ষানবীশকে  কোন নির্দ্দিষ্ট পদে স্থায়ী করা হবে না, যতক্ষ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ণ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না সরকারী আদেশ বলে সময়ে সময়ে যে পরীক্ষা  ও </w:t>
      </w:r>
    </w:p>
    <w:p w:rsidR="00B1541E" w:rsidRDefault="00B1541E" w:rsidP="00B1541E">
      <w:pPr>
        <w:spacing w:after="0"/>
        <w:jc w:val="both"/>
        <w:rPr>
          <w:rFonts w:ascii="Nikosh" w:eastAsia="Nikosh" w:hAnsi="Nikosh" w:cs="Nikosh"/>
          <w:sz w:val="24"/>
          <w:szCs w:val="24"/>
          <w:lang w:bidi="bn-IN"/>
        </w:rPr>
      </w:pP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প্রশিক্ষ</w:t>
      </w:r>
      <w:r w:rsidRPr="00B1541E">
        <w:rPr>
          <w:rFonts w:ascii="Nikosh" w:eastAsia="Nikosh" w:hAnsi="Nikosh" w:cs="Nikosh" w:hint="cs"/>
          <w:sz w:val="24"/>
          <w:szCs w:val="24"/>
          <w:cs/>
          <w:lang w:bidi="bn-IN"/>
        </w:rPr>
        <w:t>ণে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>র ব্যবস্থা করা হয়, সেই পরীক্ষায় তিনি পাশ করেন ও প্রশিক্ষণ গ্রহ</w:t>
      </w:r>
      <w:r w:rsidRPr="00B1541E">
        <w:rPr>
          <w:rFonts w:ascii="Nikosh" w:eastAsia="Nikosh" w:hAnsi="Nikosh" w:cs="Nikosh" w:hint="cs"/>
          <w:sz w:val="24"/>
          <w:szCs w:val="24"/>
          <w:cs/>
          <w:lang w:bidi="bn-BD"/>
        </w:rPr>
        <w:t>ণ</w:t>
      </w:r>
      <w:r w:rsidRPr="00B1541E">
        <w:rPr>
          <w:rFonts w:ascii="Nikosh" w:eastAsia="Nikosh" w:hAnsi="Nikosh" w:cs="Nikosh"/>
          <w:sz w:val="24"/>
          <w:szCs w:val="24"/>
          <w:cs/>
          <w:lang w:bidi="bn-BD"/>
        </w:rPr>
        <w:t xml:space="preserve"> করেন</w:t>
      </w:r>
      <w:r w:rsidRPr="00B1541E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648B4" w:rsidRDefault="008648B4" w:rsidP="00B1541E">
      <w:pPr>
        <w:spacing w:after="0"/>
        <w:jc w:val="both"/>
        <w:rPr>
          <w:rFonts w:ascii="Nikosh" w:hAnsi="Nikosh" w:cs="Nikosh"/>
          <w:b/>
          <w:lang w:bidi="bn-IN"/>
        </w:rPr>
      </w:pPr>
    </w:p>
    <w:p w:rsidR="008648B4" w:rsidRDefault="008648B4" w:rsidP="001510AF">
      <w:pPr>
        <w:spacing w:after="0"/>
        <w:jc w:val="both"/>
        <w:rPr>
          <w:rFonts w:ascii="Nikosh" w:hAnsi="Nikosh" w:cs="Nikosh"/>
          <w:b/>
          <w:lang w:bidi="bn-IN"/>
        </w:rPr>
      </w:pPr>
      <w:r>
        <w:rPr>
          <w:rFonts w:ascii="Nikosh" w:hAnsi="Nikosh" w:cs="Nikosh" w:hint="cs"/>
          <w:b/>
          <w:cs/>
          <w:lang w:bidi="bn-IN"/>
        </w:rPr>
        <w:t xml:space="preserve"> </w:t>
      </w:r>
    </w:p>
    <w:sectPr w:rsidR="008648B4" w:rsidSect="00B1541E">
      <w:pgSz w:w="11909" w:h="16834"/>
      <w:pgMar w:top="1170" w:right="1296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F"/>
    <w:rsid w:val="000A0CD4"/>
    <w:rsid w:val="000A76AB"/>
    <w:rsid w:val="000F1A22"/>
    <w:rsid w:val="0010543C"/>
    <w:rsid w:val="001510AF"/>
    <w:rsid w:val="0035430B"/>
    <w:rsid w:val="004E4E03"/>
    <w:rsid w:val="005F60A1"/>
    <w:rsid w:val="006C5390"/>
    <w:rsid w:val="007409D2"/>
    <w:rsid w:val="00846D63"/>
    <w:rsid w:val="008648B4"/>
    <w:rsid w:val="00B1541E"/>
    <w:rsid w:val="00D53A95"/>
    <w:rsid w:val="00DA10D3"/>
    <w:rsid w:val="00DF530D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A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A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2015-06-23T07:38:00Z</dcterms:created>
  <dcterms:modified xsi:type="dcterms:W3CDTF">2015-09-15T08:52:00Z</dcterms:modified>
</cp:coreProperties>
</file>