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C" w:rsidRPr="00C0789B" w:rsidRDefault="0055323C" w:rsidP="0055323C">
      <w:pPr>
        <w:ind w:left="5040"/>
        <w:rPr>
          <w:rFonts w:cs="Vrinda"/>
          <w:szCs w:val="30"/>
          <w:cs/>
          <w:lang w:bidi="bn-BD"/>
        </w:rPr>
      </w:pPr>
    </w:p>
    <w:p w:rsidR="00B57077" w:rsidRDefault="00B57077">
      <w:bookmarkStart w:id="0" w:name="_GoBack"/>
      <w:bookmarkEnd w:id="0"/>
    </w:p>
    <w:p w:rsidR="00227865" w:rsidRDefault="00227865" w:rsidP="00227865">
      <w:pPr>
        <w:jc w:val="center"/>
      </w:pPr>
      <w:r>
        <w:t xml:space="preserve">The People’s Republic </w:t>
      </w:r>
      <w:proofErr w:type="gramStart"/>
      <w:r>
        <w:t>Of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</w:p>
    <w:p w:rsidR="00227865" w:rsidRDefault="00227865" w:rsidP="00227865">
      <w:pPr>
        <w:jc w:val="center"/>
      </w:pPr>
      <w:r>
        <w:t>M/O Disaster Management and Relief</w:t>
      </w:r>
    </w:p>
    <w:p w:rsidR="00227865" w:rsidRDefault="00227865" w:rsidP="00227865">
      <w:pPr>
        <w:jc w:val="center"/>
      </w:pPr>
      <w:proofErr w:type="gramStart"/>
      <w:r>
        <w:t>( Audit</w:t>
      </w:r>
      <w:proofErr w:type="gramEnd"/>
      <w:r>
        <w:t xml:space="preserve"> Cell)</w:t>
      </w:r>
    </w:p>
    <w:p w:rsidR="00227865" w:rsidRDefault="00227865" w:rsidP="00227865">
      <w:pPr>
        <w:jc w:val="center"/>
      </w:pP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  <w:r>
        <w:t xml:space="preserve"> Secretariat, </w:t>
      </w:r>
      <w:smartTag w:uri="urn:schemas-microsoft-com:office:smarttags" w:element="place">
        <w:r>
          <w:t>Dhaka</w:t>
        </w:r>
      </w:smartTag>
      <w:r>
        <w:t>.</w:t>
      </w:r>
    </w:p>
    <w:p w:rsidR="00227865" w:rsidRDefault="00227865" w:rsidP="00227865"/>
    <w:p w:rsidR="00227865" w:rsidRDefault="00227865" w:rsidP="00227865"/>
    <w:p w:rsidR="00227865" w:rsidRDefault="00227865" w:rsidP="00227865">
      <w:pPr>
        <w:rPr>
          <w:b/>
          <w:bCs/>
        </w:rPr>
      </w:pPr>
      <w:r>
        <w:rPr>
          <w:b/>
          <w:bCs/>
        </w:rPr>
        <w:t xml:space="preserve">Subject: </w:t>
      </w:r>
      <w:r>
        <w:rPr>
          <w:b/>
          <w:bCs/>
          <w:u w:val="single"/>
        </w:rPr>
        <w:t xml:space="preserve">Monthly Audit Progressive Report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rFonts w:cstheme="minorBidi" w:hint="cs"/>
          <w:b/>
          <w:bCs/>
          <w:szCs w:val="30"/>
          <w:u w:val="single"/>
          <w:cs/>
          <w:lang w:bidi="bn-BD"/>
        </w:rPr>
        <w:t xml:space="preserve"> </w:t>
      </w:r>
      <w:r w:rsidR="006D4915">
        <w:rPr>
          <w:rFonts w:cstheme="minorBidi" w:hint="cs"/>
          <w:b/>
          <w:bCs/>
          <w:szCs w:val="30"/>
          <w:u w:val="single"/>
          <w:cs/>
          <w:lang w:bidi="bn-BD"/>
        </w:rPr>
        <w:t>August</w:t>
      </w:r>
      <w:r>
        <w:rPr>
          <w:b/>
          <w:bCs/>
          <w:u w:val="single"/>
        </w:rPr>
        <w:t>/2015.</w:t>
      </w:r>
    </w:p>
    <w:p w:rsidR="00227865" w:rsidRDefault="00227865" w:rsidP="00227865">
      <w:pPr>
        <w:rPr>
          <w:b/>
          <w:bCs/>
        </w:rPr>
      </w:pPr>
    </w:p>
    <w:p w:rsidR="00227865" w:rsidRDefault="00227865" w:rsidP="00227865"/>
    <w:tbl>
      <w:tblPr>
        <w:tblStyle w:val="TableGrid"/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900"/>
        <w:gridCol w:w="900"/>
        <w:gridCol w:w="540"/>
        <w:gridCol w:w="1080"/>
        <w:gridCol w:w="900"/>
        <w:gridCol w:w="1260"/>
        <w:gridCol w:w="1440"/>
      </w:tblGrid>
      <w:tr w:rsidR="00227865" w:rsidTr="009D1D19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Opening Balance</w:t>
            </w:r>
          </w:p>
          <w:p w:rsidR="00227865" w:rsidRDefault="00227865" w:rsidP="007344B3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 xml:space="preserve">Number of  New Audit Objection’s and </w:t>
            </w:r>
            <w:proofErr w:type="spellStart"/>
            <w:r>
              <w:t>Tk</w:t>
            </w:r>
            <w:proofErr w:type="spellEnd"/>
            <w:r>
              <w:t>(In lac)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 xml:space="preserve">Number of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 xml:space="preserve">At Present </w:t>
            </w:r>
          </w:p>
          <w:p w:rsidR="00227865" w:rsidRDefault="00227865" w:rsidP="007344B3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Comments</w:t>
            </w:r>
          </w:p>
        </w:tc>
      </w:tr>
      <w:tr w:rsidR="00227865" w:rsidTr="009D1D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8=(2+4)-6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9=(3+5)-7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10</w:t>
            </w:r>
          </w:p>
        </w:tc>
      </w:tr>
      <w:tr w:rsidR="00227865" w:rsidTr="009D1D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Type of</w:t>
            </w:r>
          </w:p>
          <w:p w:rsidR="00227865" w:rsidRDefault="00227865" w:rsidP="007344B3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proofErr w:type="spellStart"/>
            <w:r>
              <w:t>Tk</w:t>
            </w:r>
            <w:proofErr w:type="spellEnd"/>
          </w:p>
          <w:p w:rsidR="00227865" w:rsidRDefault="00227865" w:rsidP="007344B3">
            <w:r>
              <w:t>(In Lac)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BF11BB" w:rsidRDefault="00227865" w:rsidP="007344B3">
            <w:pPr>
              <w:rPr>
                <w:rFonts w:cstheme="minorBidi"/>
                <w:szCs w:val="30"/>
                <w:lang w:bidi="bn-BD"/>
              </w:rPr>
            </w:pPr>
            <w: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proofErr w:type="spellStart"/>
            <w:r>
              <w:t>Tk</w:t>
            </w:r>
            <w:proofErr w:type="spellEnd"/>
          </w:p>
          <w:p w:rsidR="00227865" w:rsidRDefault="00227865" w:rsidP="007344B3">
            <w:r>
              <w:t>(In Lac)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proofErr w:type="spellStart"/>
            <w:r>
              <w:t>Tk</w:t>
            </w:r>
            <w:proofErr w:type="spellEnd"/>
          </w:p>
          <w:p w:rsidR="00227865" w:rsidRDefault="00227865" w:rsidP="007344B3">
            <w:r>
              <w:t>(</w:t>
            </w:r>
            <w:r>
              <w:rPr>
                <w:sz w:val="20"/>
                <w:szCs w:val="20"/>
              </w:rPr>
              <w:t>In Lac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proofErr w:type="spellStart"/>
            <w:r>
              <w:t>Tk</w:t>
            </w:r>
            <w:proofErr w:type="spellEnd"/>
          </w:p>
          <w:p w:rsidR="00227865" w:rsidRDefault="00227865" w:rsidP="007344B3">
            <w:r>
              <w:t>(In Lac)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6D4915" w:rsidP="007344B3">
            <w:r>
              <w:rPr>
                <w:rFonts w:cstheme="minorBidi" w:hint="cs"/>
                <w:cs/>
                <w:lang w:bidi="bn-BD"/>
              </w:rPr>
              <w:t>August</w:t>
            </w:r>
            <w:r w:rsidR="00227865">
              <w:t>/</w:t>
            </w:r>
          </w:p>
          <w:p w:rsidR="00227865" w:rsidRDefault="00227865" w:rsidP="006D4915">
            <w:r>
              <w:t xml:space="preserve">2015 Total Number of </w:t>
            </w:r>
            <w:r w:rsidR="008E7C43">
              <w:t>Disposal  Audit Objection’s are</w:t>
            </w:r>
            <w:r w:rsidR="008E7C43">
              <w:rPr>
                <w:rFonts w:cstheme="minorBidi" w:hint="cs"/>
                <w:szCs w:val="30"/>
                <w:cs/>
                <w:lang w:bidi="bn-BD"/>
              </w:rPr>
              <w:t xml:space="preserve"> </w:t>
            </w:r>
            <w:r w:rsidR="006D4915">
              <w:rPr>
                <w:rFonts w:cstheme="minorBidi" w:hint="cs"/>
                <w:cs/>
                <w:lang w:bidi="bn-BD"/>
              </w:rPr>
              <w:t>67</w:t>
            </w:r>
            <w:r w:rsidR="008E7C43">
              <w:rPr>
                <w:rFonts w:cstheme="minorBidi" w:hint="cs"/>
                <w:cs/>
                <w:lang w:bidi="bn-BD"/>
              </w:rPr>
              <w:t xml:space="preserve"> </w:t>
            </w:r>
            <w:r>
              <w:t>(Internal Audit &amp; Statutory   Audit Objection’s)</w:t>
            </w:r>
          </w:p>
        </w:tc>
      </w:tr>
      <w:tr w:rsidR="00227865" w:rsidTr="009D1D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r>
              <w:t xml:space="preserve">Internal </w:t>
            </w:r>
          </w:p>
          <w:p w:rsidR="00227865" w:rsidRDefault="00227865" w:rsidP="007344B3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EE359E" w:rsidRDefault="00321095" w:rsidP="007344B3">
            <w:pPr>
              <w:rPr>
                <w:cs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3025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EE359E" w:rsidRDefault="00321095" w:rsidP="007344B3">
            <w:pPr>
              <w:rPr>
                <w:cs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3299.14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321095" w:rsidRDefault="00321095" w:rsidP="007344B3">
            <w:pPr>
              <w:rPr>
                <w:rFonts w:cstheme="minorBidi"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321095" w:rsidRDefault="00321095" w:rsidP="007344B3">
            <w:pPr>
              <w:rPr>
                <w:rFonts w:cstheme="minorBidi"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21.03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BF11BB" w:rsidRDefault="00321095" w:rsidP="007344B3">
            <w:pPr>
              <w:rPr>
                <w:rFonts w:cstheme="minorBidi"/>
              </w:rPr>
            </w:pPr>
            <w:r>
              <w:rPr>
                <w:rFonts w:cstheme="minorBidi" w:hint="cs"/>
                <w:cs/>
                <w:lang w:bidi="bn-BD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BF11BB" w:rsidRDefault="00321095" w:rsidP="007344B3">
            <w:pPr>
              <w:rPr>
                <w:rFonts w:cstheme="minorBidi"/>
                <w:cs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63.93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BF11BB" w:rsidRDefault="00321095" w:rsidP="007344B3">
            <w:pPr>
              <w:rPr>
                <w:rFonts w:cstheme="minorBidi"/>
                <w:cs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2993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BF11BB" w:rsidRDefault="00321095" w:rsidP="007344B3">
            <w:pPr>
              <w:rPr>
                <w:rFonts w:cstheme="minorBidi"/>
                <w:cs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3256.24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65" w:rsidRDefault="00227865" w:rsidP="007344B3"/>
        </w:tc>
      </w:tr>
      <w:tr w:rsidR="00227865" w:rsidTr="009D1D1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Default="00227865" w:rsidP="007344B3">
            <w:pPr>
              <w:rPr>
                <w:rFonts w:cstheme="minorBidi"/>
                <w:szCs w:val="30"/>
                <w:lang w:bidi="bn-BD"/>
              </w:rPr>
            </w:pPr>
            <w:r>
              <w:t>Statutory Audit Objection’s</w:t>
            </w:r>
          </w:p>
          <w:p w:rsidR="00321095" w:rsidRPr="00517682" w:rsidRDefault="00321095" w:rsidP="007344B3">
            <w:pPr>
              <w:rPr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9D1D19" w:rsidRDefault="009D1D19" w:rsidP="007344B3">
            <w:pPr>
              <w:rPr>
                <w:rFonts w:cstheme="minorBidi"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2972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9D1D19" w:rsidRDefault="009D1D19" w:rsidP="007344B3">
            <w:pPr>
              <w:rPr>
                <w:rFonts w:cstheme="minorBidi"/>
                <w:lang w:bidi="bn-BD"/>
              </w:rPr>
            </w:pPr>
            <w:r w:rsidRPr="009D1D19">
              <w:rPr>
                <w:rFonts w:cstheme="minorBidi" w:hint="cs"/>
                <w:cs/>
                <w:lang w:bidi="bn-BD"/>
              </w:rPr>
              <w:t>14534.02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150F20" w:rsidRDefault="00150F20" w:rsidP="007344B3">
            <w:pPr>
              <w:rPr>
                <w:rFonts w:cstheme="minorBidi"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 xml:space="preserve">  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150F20" w:rsidRDefault="00150F20" w:rsidP="007344B3">
            <w:pPr>
              <w:rPr>
                <w:rFonts w:cstheme="minorBidi"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 xml:space="preserve">  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821813" w:rsidRDefault="00821813" w:rsidP="007344B3">
            <w:pPr>
              <w:rPr>
                <w:rFonts w:cstheme="minorBidi"/>
                <w:cs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821813" w:rsidRDefault="00821813" w:rsidP="007344B3">
            <w:pPr>
              <w:rPr>
                <w:rFonts w:cstheme="minorBidi"/>
                <w:cs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0.62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821813" w:rsidRDefault="00227865" w:rsidP="00821813">
            <w:pPr>
              <w:rPr>
                <w:rFonts w:cstheme="minorBidi"/>
                <w:lang w:bidi="bn-BD"/>
              </w:rPr>
            </w:pPr>
            <w:r w:rsidRPr="00BF11BB">
              <w:rPr>
                <w:cs/>
                <w:lang w:bidi="bn-BD"/>
              </w:rPr>
              <w:t>29</w:t>
            </w:r>
            <w:r w:rsidR="00821813">
              <w:rPr>
                <w:rFonts w:cstheme="minorBidi" w:hint="cs"/>
                <w:cs/>
                <w:lang w:bidi="bn-BD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5" w:rsidRPr="00821813" w:rsidRDefault="00821813" w:rsidP="007344B3">
            <w:pPr>
              <w:rPr>
                <w:rFonts w:cstheme="minorBidi"/>
                <w:lang w:bidi="bn-BD"/>
              </w:rPr>
            </w:pPr>
            <w:r>
              <w:rPr>
                <w:rFonts w:cstheme="minorBidi" w:hint="cs"/>
                <w:cs/>
                <w:lang w:bidi="bn-BD"/>
              </w:rPr>
              <w:t>14533.40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65" w:rsidRDefault="00227865" w:rsidP="007344B3"/>
        </w:tc>
      </w:tr>
    </w:tbl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>
      <w:pPr>
        <w:ind w:left="5040"/>
      </w:pPr>
      <w:r>
        <w:t xml:space="preserve">             </w:t>
      </w:r>
      <w:r w:rsidRPr="00C4711B">
        <w:rPr>
          <w:cs/>
          <w:lang w:bidi="bn-BD"/>
        </w:rPr>
        <w:t>(</w:t>
      </w:r>
      <w:proofErr w:type="spellStart"/>
      <w:r>
        <w:t>Ratish</w:t>
      </w:r>
      <w:proofErr w:type="spellEnd"/>
      <w:r>
        <w:t xml:space="preserve"> Chandra Roy)</w:t>
      </w:r>
    </w:p>
    <w:p w:rsidR="00227865" w:rsidRDefault="00227865" w:rsidP="00227865">
      <w:pPr>
        <w:ind w:left="5040"/>
      </w:pPr>
      <w:r>
        <w:t>Senior Finance &amp; Accounts Officer</w:t>
      </w:r>
    </w:p>
    <w:p w:rsidR="00227865" w:rsidRDefault="00227865" w:rsidP="00227865">
      <w:pPr>
        <w:ind w:left="5040"/>
      </w:pPr>
      <w:r>
        <w:t xml:space="preserve">              Tel. no. 9540763</w:t>
      </w:r>
    </w:p>
    <w:p w:rsidR="00227865" w:rsidRDefault="00227865" w:rsidP="00227865">
      <w:pPr>
        <w:ind w:left="5040"/>
      </w:pPr>
    </w:p>
    <w:p w:rsidR="00227865" w:rsidRDefault="00227865" w:rsidP="00227865">
      <w:pPr>
        <w:ind w:left="5040"/>
      </w:pPr>
    </w:p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/>
    <w:p w:rsidR="00227865" w:rsidRDefault="00227865" w:rsidP="00227865"/>
    <w:p w:rsidR="00E20A8C" w:rsidRDefault="00E20A8C"/>
    <w:sectPr w:rsidR="00E20A8C" w:rsidSect="00606A8D">
      <w:pgSz w:w="11909" w:h="16834" w:code="9"/>
      <w:pgMar w:top="864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A8D"/>
    <w:rsid w:val="00043F19"/>
    <w:rsid w:val="0006677F"/>
    <w:rsid w:val="000B30B6"/>
    <w:rsid w:val="000D4A52"/>
    <w:rsid w:val="00150F20"/>
    <w:rsid w:val="001A4FC1"/>
    <w:rsid w:val="001A696B"/>
    <w:rsid w:val="001C00BA"/>
    <w:rsid w:val="001C6449"/>
    <w:rsid w:val="00227865"/>
    <w:rsid w:val="0025745E"/>
    <w:rsid w:val="00313F14"/>
    <w:rsid w:val="00321095"/>
    <w:rsid w:val="003B3B8B"/>
    <w:rsid w:val="00475D6A"/>
    <w:rsid w:val="004C31DE"/>
    <w:rsid w:val="00517682"/>
    <w:rsid w:val="0055323C"/>
    <w:rsid w:val="005A37F2"/>
    <w:rsid w:val="005E5250"/>
    <w:rsid w:val="00606A8D"/>
    <w:rsid w:val="006D4915"/>
    <w:rsid w:val="006F7E1D"/>
    <w:rsid w:val="00700D0B"/>
    <w:rsid w:val="00732914"/>
    <w:rsid w:val="007417E6"/>
    <w:rsid w:val="008142F3"/>
    <w:rsid w:val="00821813"/>
    <w:rsid w:val="0084309C"/>
    <w:rsid w:val="008E7C43"/>
    <w:rsid w:val="009263C3"/>
    <w:rsid w:val="009C5AD1"/>
    <w:rsid w:val="009D1D19"/>
    <w:rsid w:val="00B57077"/>
    <w:rsid w:val="00BF11BB"/>
    <w:rsid w:val="00C0789B"/>
    <w:rsid w:val="00C1198E"/>
    <w:rsid w:val="00C4711B"/>
    <w:rsid w:val="00C85327"/>
    <w:rsid w:val="00D03ECA"/>
    <w:rsid w:val="00E15266"/>
    <w:rsid w:val="00E20A8C"/>
    <w:rsid w:val="00E65DD9"/>
    <w:rsid w:val="00E92F4D"/>
    <w:rsid w:val="00E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8927-1081-4E1F-928C-F63686C7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AuditCell</dc:creator>
  <cp:lastModifiedBy>DELL</cp:lastModifiedBy>
  <cp:revision>63</cp:revision>
  <cp:lastPrinted>2015-09-08T04:04:00Z</cp:lastPrinted>
  <dcterms:created xsi:type="dcterms:W3CDTF">2015-03-05T05:10:00Z</dcterms:created>
  <dcterms:modified xsi:type="dcterms:W3CDTF">2015-09-08T06:45:00Z</dcterms:modified>
</cp:coreProperties>
</file>